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A2" w:rsidRDefault="00936EA2" w:rsidP="00936EA2">
      <w:pPr>
        <w:pageBreakBefore/>
      </w:pPr>
      <w:r>
        <w:rPr>
          <w:rFonts w:ascii="Arial" w:hAnsi="Arial"/>
        </w:rPr>
        <w:t xml:space="preserve">  </w:t>
      </w:r>
      <w:r w:rsidR="00931BCC">
        <w:rPr>
          <w:rFonts w:ascii="Arial" w:hAnsi="Arial"/>
          <w:lang w:val="sr-Cyrl-RS"/>
        </w:rPr>
        <w:t xml:space="preserve">      </w:t>
      </w:r>
      <w:r>
        <w:rPr>
          <w:rFonts w:ascii="Arial" w:hAnsi="Arial"/>
        </w:rPr>
        <w:t xml:space="preserve">     </w:t>
      </w:r>
      <w:r>
        <w:rPr>
          <w:rFonts w:ascii="Arial" w:hAnsi="Arial"/>
          <w:noProof/>
          <w:lang w:val="sr-Cyrl-RS" w:eastAsia="sr-Cyrl-RS" w:bidi="ar-SA"/>
        </w:rPr>
        <w:drawing>
          <wp:inline distT="0" distB="0" distL="0" distR="0" wp14:anchorId="534463B1" wp14:editId="01B15772">
            <wp:extent cx="548640" cy="812800"/>
            <wp:effectExtent l="0" t="0" r="0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2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              </w:t>
      </w:r>
    </w:p>
    <w:p w:rsidR="00936EA2" w:rsidRPr="00931BCC" w:rsidRDefault="00931BCC" w:rsidP="00936EA2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</w:t>
      </w:r>
      <w:r w:rsidR="00936EA2">
        <w:rPr>
          <w:b/>
          <w:bCs/>
        </w:rPr>
        <w:t>Р</w:t>
      </w:r>
      <w:r>
        <w:rPr>
          <w:b/>
          <w:bCs/>
          <w:lang w:val="sr-Cyrl-RS"/>
        </w:rPr>
        <w:t>епублика</w:t>
      </w:r>
      <w:r w:rsidR="00936EA2">
        <w:rPr>
          <w:b/>
          <w:bCs/>
        </w:rPr>
        <w:t xml:space="preserve"> С</w:t>
      </w:r>
      <w:r>
        <w:rPr>
          <w:b/>
          <w:bCs/>
          <w:lang w:val="sr-Cyrl-RS"/>
        </w:rPr>
        <w:t>рбија</w:t>
      </w:r>
    </w:p>
    <w:p w:rsidR="00936EA2" w:rsidRPr="006D4B0C" w:rsidRDefault="00936EA2" w:rsidP="00936EA2">
      <w:pPr>
        <w:rPr>
          <w:b/>
          <w:bCs/>
          <w:lang w:val="sr-Cyrl-RS"/>
        </w:rPr>
      </w:pPr>
      <w:r>
        <w:rPr>
          <w:b/>
          <w:bCs/>
        </w:rPr>
        <w:t xml:space="preserve">ОСНОВНИ СУД У </w:t>
      </w:r>
      <w:r w:rsidR="00A05B40">
        <w:rPr>
          <w:b/>
          <w:bCs/>
          <w:lang w:val="sr-Cyrl-RS"/>
        </w:rPr>
        <w:t>ИВАЊИЦИ</w:t>
      </w:r>
    </w:p>
    <w:p w:rsidR="00936EA2" w:rsidRDefault="00931BCC" w:rsidP="00936EA2">
      <w:pPr>
        <w:rPr>
          <w:b/>
          <w:bCs/>
        </w:rPr>
      </w:pPr>
      <w:r>
        <w:rPr>
          <w:b/>
          <w:bCs/>
          <w:lang w:val="sr-Cyrl-RS"/>
        </w:rPr>
        <w:t xml:space="preserve">          </w:t>
      </w:r>
      <w:r w:rsidR="00936EA2">
        <w:rPr>
          <w:b/>
          <w:bCs/>
        </w:rPr>
        <w:t>Су V</w:t>
      </w:r>
      <w:r w:rsidR="00936EA2">
        <w:rPr>
          <w:b/>
          <w:bCs/>
          <w:lang w:val="sr-Cyrl-RS"/>
        </w:rPr>
        <w:t>-</w:t>
      </w:r>
      <w:r w:rsidR="00936EA2">
        <w:rPr>
          <w:b/>
          <w:bCs/>
        </w:rPr>
        <w:t>35</w:t>
      </w:r>
      <w:r w:rsidR="00936EA2">
        <w:rPr>
          <w:b/>
          <w:bCs/>
          <w:lang w:val="sr-Cyrl-RS"/>
        </w:rPr>
        <w:t>-</w:t>
      </w:r>
      <w:r w:rsidR="009256DA">
        <w:rPr>
          <w:b/>
          <w:bCs/>
        </w:rPr>
        <w:t>50</w:t>
      </w:r>
      <w:r w:rsidR="0082341C">
        <w:rPr>
          <w:b/>
          <w:bCs/>
          <w:lang w:val="sr-Cyrl-RS"/>
        </w:rPr>
        <w:t>/26</w:t>
      </w:r>
    </w:p>
    <w:p w:rsidR="00936EA2" w:rsidRDefault="00BD3926" w:rsidP="00936EA2">
      <w:pPr>
        <w:rPr>
          <w:b/>
          <w:bCs/>
        </w:rPr>
      </w:pPr>
      <w:r>
        <w:rPr>
          <w:b/>
          <w:bCs/>
          <w:lang w:val="sr-Cyrl-RS"/>
        </w:rPr>
        <w:t xml:space="preserve">        </w:t>
      </w:r>
      <w:r w:rsidR="0084068E">
        <w:rPr>
          <w:b/>
          <w:bCs/>
          <w:lang w:val="sr-Cyrl-RS"/>
        </w:rPr>
        <w:t>27.4</w:t>
      </w:r>
      <w:r w:rsidR="00011E21">
        <w:rPr>
          <w:b/>
          <w:bCs/>
          <w:lang w:val="sr-Cyrl-RS"/>
        </w:rPr>
        <w:t>.2026</w:t>
      </w:r>
      <w:r w:rsidR="00936EA2">
        <w:rPr>
          <w:b/>
          <w:bCs/>
        </w:rPr>
        <w:t xml:space="preserve">. </w:t>
      </w:r>
      <w:proofErr w:type="spellStart"/>
      <w:proofErr w:type="gramStart"/>
      <w:r w:rsidR="00936EA2">
        <w:rPr>
          <w:b/>
          <w:bCs/>
          <w:lang w:val="en-US"/>
        </w:rPr>
        <w:t>године</w:t>
      </w:r>
      <w:proofErr w:type="spellEnd"/>
      <w:proofErr w:type="gramEnd"/>
    </w:p>
    <w:p w:rsidR="00936EA2" w:rsidRDefault="00931BCC" w:rsidP="00936EA2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</w:t>
      </w:r>
      <w:r w:rsidR="00A05B40">
        <w:rPr>
          <w:b/>
          <w:bCs/>
          <w:lang w:val="sr-Cyrl-RS"/>
        </w:rPr>
        <w:t>И в а њ и ц а</w:t>
      </w:r>
    </w:p>
    <w:p w:rsidR="00936EA2" w:rsidRDefault="00936EA2" w:rsidP="00936EA2">
      <w:pPr>
        <w:rPr>
          <w:b/>
          <w:bCs/>
          <w:lang w:val="sr-Cyrl-RS"/>
        </w:rPr>
      </w:pPr>
    </w:p>
    <w:p w:rsidR="00936EA2" w:rsidRPr="006D4B0C" w:rsidRDefault="00936EA2" w:rsidP="00936EA2">
      <w:pPr>
        <w:rPr>
          <w:b/>
          <w:bCs/>
          <w:lang w:val="sr-Cyrl-RS"/>
        </w:rPr>
      </w:pPr>
    </w:p>
    <w:p w:rsidR="00936EA2" w:rsidRDefault="00936EA2" w:rsidP="00936EA2">
      <w:pPr>
        <w:rPr>
          <w:b/>
          <w:bCs/>
        </w:rPr>
      </w:pPr>
      <w:r>
        <w:rPr>
          <w:b/>
          <w:bCs/>
        </w:rPr>
        <w:t xml:space="preserve">                            </w:t>
      </w:r>
    </w:p>
    <w:p w:rsidR="00936EA2" w:rsidRDefault="00936EA2" w:rsidP="00936EA2">
      <w:pPr>
        <w:jc w:val="both"/>
      </w:pPr>
      <w:r>
        <w:rPr>
          <w:b/>
          <w:bCs/>
        </w:rPr>
        <w:tab/>
      </w:r>
      <w:r>
        <w:rPr>
          <w:b/>
          <w:bCs/>
          <w:lang w:val="sr-Cyrl-RS"/>
        </w:rPr>
        <w:t xml:space="preserve">ОСНОВНИ СУД У </w:t>
      </w:r>
      <w:r w:rsidR="00A05B40">
        <w:rPr>
          <w:b/>
          <w:bCs/>
          <w:lang w:val="sr-Cyrl-RS"/>
        </w:rPr>
        <w:t>ИВАЊИЦИ</w:t>
      </w:r>
      <w:r>
        <w:rPr>
          <w:b/>
          <w:bCs/>
          <w:lang w:val="sr-Cyrl-RS"/>
        </w:rPr>
        <w:t xml:space="preserve">, </w:t>
      </w:r>
      <w:r w:rsidR="00A05B40" w:rsidRPr="00A05B40">
        <w:rPr>
          <w:bCs/>
          <w:lang w:val="sr-Cyrl-RS"/>
        </w:rPr>
        <w:t>н</w:t>
      </w:r>
      <w:r w:rsidRPr="00A05B40">
        <w:t>а</w:t>
      </w:r>
      <w:r>
        <w:t xml:space="preserve"> основу </w:t>
      </w:r>
      <w:r w:rsidR="00A05B40">
        <w:rPr>
          <w:lang w:val="sr-Cyrl-RS"/>
        </w:rPr>
        <w:t xml:space="preserve">одредбе </w:t>
      </w:r>
      <w:r>
        <w:t xml:space="preserve">члана </w:t>
      </w:r>
      <w:r>
        <w:rPr>
          <w:lang w:val="sr-Cyrl-RS"/>
        </w:rPr>
        <w:t>54</w:t>
      </w:r>
      <w:r w:rsidR="00A05B40">
        <w:rPr>
          <w:lang w:val="sr-Cyrl-RS"/>
        </w:rPr>
        <w:t>.</w:t>
      </w:r>
      <w:r>
        <w:rPr>
          <w:lang w:val="sr-Cyrl-RS"/>
        </w:rPr>
        <w:t>, 55</w:t>
      </w:r>
      <w:r w:rsidR="00A05B40">
        <w:rPr>
          <w:lang w:val="sr-Cyrl-RS"/>
        </w:rPr>
        <w:t>.</w:t>
      </w:r>
      <w:r>
        <w:rPr>
          <w:lang w:val="sr-Cyrl-RS"/>
        </w:rPr>
        <w:t xml:space="preserve"> и 61</w:t>
      </w:r>
      <w:r w:rsidR="00A05B40">
        <w:rPr>
          <w:lang w:val="sr-Cyrl-RS"/>
        </w:rPr>
        <w:t>.</w:t>
      </w:r>
      <w:r>
        <w:t xml:space="preserve"> Закона о државним службеницима</w:t>
      </w:r>
      <w:r>
        <w:rPr>
          <w:lang w:val="sr-Cyrl-RS"/>
        </w:rPr>
        <w:t xml:space="preserve"> („Службени гласник РС“ 79/05...157/20), одредби члана 8. став</w:t>
      </w:r>
      <w:r w:rsidR="00A05B40">
        <w:rPr>
          <w:lang w:val="sr-Cyrl-RS"/>
        </w:rPr>
        <w:t xml:space="preserve"> </w:t>
      </w:r>
      <w:r>
        <w:rPr>
          <w:lang w:val="sr-Cyrl-RS"/>
        </w:rPr>
        <w:t>4</w:t>
      </w:r>
      <w:r w:rsidR="00A05B40">
        <w:rPr>
          <w:lang w:val="sr-Cyrl-RS"/>
        </w:rPr>
        <w:t>.</w:t>
      </w:r>
      <w:r>
        <w:rPr>
          <w:lang w:val="sr-Cyrl-RS"/>
        </w:rPr>
        <w:t>, члана 9</w:t>
      </w:r>
      <w:r w:rsidR="00A05B40">
        <w:rPr>
          <w:lang w:val="sr-Cyrl-RS"/>
        </w:rPr>
        <w:t>.</w:t>
      </w:r>
      <w:r>
        <w:rPr>
          <w:lang w:val="sr-Cyrl-RS"/>
        </w:rPr>
        <w:t xml:space="preserve"> став 3</w:t>
      </w:r>
      <w:r w:rsidR="00A05B40">
        <w:rPr>
          <w:lang w:val="sr-Cyrl-RS"/>
        </w:rPr>
        <w:t>.</w:t>
      </w:r>
      <w:r>
        <w:rPr>
          <w:lang w:val="sr-Cyrl-RS"/>
        </w:rPr>
        <w:t>, члана 10</w:t>
      </w:r>
      <w:r w:rsidR="00A05B40">
        <w:rPr>
          <w:lang w:val="sr-Cyrl-RS"/>
        </w:rPr>
        <w:t>.</w:t>
      </w:r>
      <w:r>
        <w:rPr>
          <w:lang w:val="sr-Cyrl-RS"/>
        </w:rPr>
        <w:t xml:space="preserve"> и 11</w:t>
      </w:r>
      <w:r w:rsidR="00A05B40">
        <w:rPr>
          <w:lang w:val="sr-Cyrl-RS"/>
        </w:rPr>
        <w:t>.</w:t>
      </w:r>
      <w:r>
        <w:rPr>
          <w:lang w:val="sr-Cyrl-RS"/>
        </w:rPr>
        <w:t xml:space="preserve"> </w:t>
      </w:r>
      <w:r>
        <w:t>Уредбе о интерном и јавном конкурсу за попуњавање радних места у државним органима</w:t>
      </w:r>
      <w:r>
        <w:rPr>
          <w:lang w:val="sr-Cyrl-RS"/>
        </w:rPr>
        <w:t xml:space="preserve"> („Службени гласник РС“ 2/19 и 67/21)</w:t>
      </w:r>
      <w:r>
        <w:t>, као и на основу Правилника о саставу конкурсне комисије, начину провере компетенција, критеријумима и мерилима за избор за извршилачка радна места у суд</w:t>
      </w:r>
      <w:r>
        <w:rPr>
          <w:lang w:val="sr-Cyrl-RS"/>
        </w:rPr>
        <w:t>о</w:t>
      </w:r>
      <w:r>
        <w:t>вима и јавним тужилаштвима</w:t>
      </w:r>
      <w:r>
        <w:rPr>
          <w:lang w:val="sr-Cyrl-RS"/>
        </w:rPr>
        <w:t xml:space="preserve"> („Службени гласник РС“ бр.30/19)</w:t>
      </w:r>
      <w:r>
        <w:t>, у складу са Правилником о унутрашњем уређењу и систематизацији радних места</w:t>
      </w:r>
      <w:r w:rsidR="007B414B">
        <w:rPr>
          <w:lang w:val="sr-Cyrl-RS"/>
        </w:rPr>
        <w:t xml:space="preserve"> у О</w:t>
      </w:r>
      <w:r w:rsidR="00A05B40">
        <w:rPr>
          <w:lang w:val="sr-Cyrl-RS"/>
        </w:rPr>
        <w:t>сновном суду у Ивањици</w:t>
      </w:r>
      <w:r>
        <w:t xml:space="preserve"> Су I</w:t>
      </w:r>
      <w:r w:rsidR="00A05B40">
        <w:rPr>
          <w:lang w:val="sr-Cyrl-RS"/>
        </w:rPr>
        <w:t>-2-6/19</w:t>
      </w:r>
      <w:r>
        <w:t xml:space="preserve"> од </w:t>
      </w:r>
      <w:r w:rsidR="00A05B40">
        <w:rPr>
          <w:lang w:val="sr-Cyrl-RS"/>
        </w:rPr>
        <w:t>2.12.2019</w:t>
      </w:r>
      <w:r>
        <w:t>. године</w:t>
      </w:r>
      <w:r w:rsidR="0084068E">
        <w:rPr>
          <w:lang w:val="sr-Cyrl-RS"/>
        </w:rPr>
        <w:t xml:space="preserve"> и Правилника о изменама и допунама правилнка о </w:t>
      </w:r>
      <w:r w:rsidR="00A84C8A">
        <w:rPr>
          <w:lang w:val="sr-Cyrl-RS"/>
        </w:rPr>
        <w:t xml:space="preserve">унутрашњем уређењу и </w:t>
      </w:r>
      <w:r w:rsidR="0084068E">
        <w:rPr>
          <w:lang w:val="sr-Cyrl-RS"/>
        </w:rPr>
        <w:t xml:space="preserve">систематизацији радних места у Основном суду у Ивањици </w:t>
      </w:r>
      <w:r w:rsidR="0084068E" w:rsidRPr="0084068E">
        <w:rPr>
          <w:lang w:val="sr-Cyrl-CS"/>
        </w:rPr>
        <w:t xml:space="preserve">Су </w:t>
      </w:r>
      <w:r w:rsidR="0084068E" w:rsidRPr="0084068E">
        <w:t>I</w:t>
      </w:r>
      <w:r w:rsidR="0084068E" w:rsidRPr="0084068E">
        <w:rPr>
          <w:lang w:val="sr-Cyrl-CS"/>
        </w:rPr>
        <w:t>-2</w:t>
      </w:r>
      <w:r w:rsidR="0084068E" w:rsidRPr="0084068E">
        <w:t>-</w:t>
      </w:r>
      <w:r w:rsidR="0084068E" w:rsidRPr="0084068E">
        <w:rPr>
          <w:lang w:val="sr-Cyrl-RS"/>
        </w:rPr>
        <w:t>3/22 од 19.8.2022. године</w:t>
      </w:r>
      <w:r>
        <w:rPr>
          <w:lang w:val="sr-Cyrl-RS"/>
        </w:rPr>
        <w:t xml:space="preserve">, </w:t>
      </w:r>
      <w:r w:rsidR="00011E21">
        <w:rPr>
          <w:lang w:val="sr-Cyrl-RS"/>
        </w:rPr>
        <w:t xml:space="preserve">ВФ </w:t>
      </w:r>
      <w:r>
        <w:t>председник</w:t>
      </w:r>
      <w:r w:rsidR="00011E21">
        <w:rPr>
          <w:lang w:val="sr-Cyrl-RS"/>
        </w:rPr>
        <w:t>а</w:t>
      </w:r>
      <w:r>
        <w:t xml:space="preserve"> Основног суда у </w:t>
      </w:r>
      <w:r w:rsidR="00A05B40">
        <w:rPr>
          <w:lang w:val="sr-Cyrl-RS"/>
        </w:rPr>
        <w:t xml:space="preserve">Ивањици </w:t>
      </w:r>
      <w:r w:rsidR="00011E21">
        <w:rPr>
          <w:lang w:val="sr-Cyrl-RS"/>
        </w:rPr>
        <w:t>Петар Бјелогрлић</w:t>
      </w:r>
      <w:r>
        <w:t xml:space="preserve"> оглашава  </w:t>
      </w:r>
    </w:p>
    <w:p w:rsidR="00936EA2" w:rsidRDefault="00936EA2" w:rsidP="00936EA2">
      <w:pPr>
        <w:jc w:val="both"/>
      </w:pPr>
    </w:p>
    <w:p w:rsidR="00936EA2" w:rsidRDefault="00936EA2" w:rsidP="00936EA2">
      <w:pPr>
        <w:jc w:val="both"/>
        <w:rPr>
          <w:b/>
          <w:bCs/>
        </w:rPr>
      </w:pPr>
    </w:p>
    <w:p w:rsidR="00936EA2" w:rsidRDefault="00936EA2" w:rsidP="00936EA2">
      <w:pPr>
        <w:jc w:val="center"/>
        <w:rPr>
          <w:b/>
          <w:bCs/>
        </w:rPr>
      </w:pPr>
      <w:r>
        <w:rPr>
          <w:b/>
          <w:bCs/>
          <w:lang w:val="sr-Cyrl-RS"/>
        </w:rPr>
        <w:t>ЈАВНИ</w:t>
      </w:r>
      <w:r>
        <w:rPr>
          <w:b/>
          <w:bCs/>
        </w:rPr>
        <w:t xml:space="preserve"> КОНКУРС</w:t>
      </w:r>
    </w:p>
    <w:p w:rsidR="00936EA2" w:rsidRDefault="00936EA2" w:rsidP="00936EA2">
      <w:pPr>
        <w:jc w:val="center"/>
        <w:rPr>
          <w:b/>
          <w:bCs/>
        </w:rPr>
      </w:pPr>
      <w:r>
        <w:rPr>
          <w:b/>
          <w:bCs/>
          <w:lang w:val="sr-Cyrl-RS"/>
        </w:rPr>
        <w:t>ЗА ПОПУЊАВАЊЕ</w:t>
      </w:r>
      <w:r>
        <w:rPr>
          <w:b/>
          <w:bCs/>
        </w:rPr>
        <w:t xml:space="preserve"> </w:t>
      </w:r>
      <w:r>
        <w:rPr>
          <w:b/>
          <w:bCs/>
          <w:lang w:val="sr-Cyrl-RS"/>
        </w:rPr>
        <w:t>ИЗВРШИЛАЧК</w:t>
      </w:r>
      <w:r w:rsidR="007B414B">
        <w:rPr>
          <w:b/>
          <w:bCs/>
          <w:lang w:val="sr-Cyrl-RS"/>
        </w:rPr>
        <w:t>ОГ</w:t>
      </w:r>
      <w:r>
        <w:rPr>
          <w:b/>
          <w:bCs/>
        </w:rPr>
        <w:t xml:space="preserve"> </w:t>
      </w:r>
      <w:r>
        <w:rPr>
          <w:b/>
          <w:bCs/>
          <w:lang w:val="sr-Cyrl-RS"/>
        </w:rPr>
        <w:t>РАДН</w:t>
      </w:r>
      <w:r w:rsidR="007B414B">
        <w:rPr>
          <w:b/>
          <w:bCs/>
          <w:lang w:val="sr-Cyrl-RS"/>
        </w:rPr>
        <w:t>ОГ</w:t>
      </w:r>
      <w:r>
        <w:rPr>
          <w:b/>
          <w:bCs/>
        </w:rPr>
        <w:t xml:space="preserve"> </w:t>
      </w:r>
      <w:r>
        <w:rPr>
          <w:b/>
          <w:bCs/>
          <w:lang w:val="sr-Cyrl-RS"/>
        </w:rPr>
        <w:t>МЕСТА</w:t>
      </w:r>
    </w:p>
    <w:p w:rsidR="00936EA2" w:rsidRDefault="00936EA2" w:rsidP="00936EA2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У</w:t>
      </w:r>
      <w:r>
        <w:rPr>
          <w:b/>
          <w:bCs/>
        </w:rPr>
        <w:t xml:space="preserve"> </w:t>
      </w:r>
      <w:r>
        <w:rPr>
          <w:b/>
          <w:bCs/>
          <w:lang w:val="sr-Cyrl-RS"/>
        </w:rPr>
        <w:t xml:space="preserve">ОСНОВНОМ СУДУ У </w:t>
      </w:r>
      <w:r w:rsidR="00931BCC">
        <w:rPr>
          <w:b/>
          <w:bCs/>
          <w:lang w:val="sr-Cyrl-RS"/>
        </w:rPr>
        <w:t>ИВАЊИЦИ</w:t>
      </w:r>
    </w:p>
    <w:p w:rsidR="00936EA2" w:rsidRPr="00A840B1" w:rsidRDefault="00936EA2" w:rsidP="00936EA2">
      <w:pPr>
        <w:jc w:val="center"/>
        <w:rPr>
          <w:b/>
          <w:bCs/>
        </w:rPr>
      </w:pPr>
    </w:p>
    <w:p w:rsidR="00936EA2" w:rsidRDefault="00936EA2" w:rsidP="00936EA2">
      <w:pPr>
        <w:jc w:val="center"/>
        <w:rPr>
          <w:b/>
          <w:bCs/>
        </w:rPr>
      </w:pPr>
    </w:p>
    <w:p w:rsidR="00936EA2" w:rsidRDefault="00936EA2" w:rsidP="00CF1545">
      <w:pPr>
        <w:ind w:firstLine="708"/>
        <w:jc w:val="both"/>
        <w:rPr>
          <w:b/>
          <w:bCs/>
          <w:lang w:val="sr-Cyrl-RS"/>
        </w:rPr>
      </w:pPr>
      <w:r>
        <w:rPr>
          <w:b/>
          <w:bCs/>
        </w:rPr>
        <w:t>I</w:t>
      </w:r>
      <w:r>
        <w:rPr>
          <w:b/>
          <w:bCs/>
        </w:rPr>
        <w:tab/>
      </w:r>
      <w:r>
        <w:rPr>
          <w:b/>
          <w:bCs/>
          <w:lang w:val="sr-Cyrl-RS"/>
        </w:rPr>
        <w:t>Орган у коме се радна места попуњавају:</w:t>
      </w:r>
    </w:p>
    <w:p w:rsidR="00936EA2" w:rsidRPr="008F4E4A" w:rsidRDefault="00A05B40" w:rsidP="00936EA2">
      <w:pPr>
        <w:jc w:val="both"/>
        <w:rPr>
          <w:b/>
          <w:bCs/>
          <w:lang w:val="sr-Cyrl-RS"/>
        </w:rPr>
      </w:pPr>
      <w:r>
        <w:rPr>
          <w:lang w:val="sr-Cyrl-RS"/>
        </w:rPr>
        <w:t xml:space="preserve">              </w:t>
      </w:r>
      <w:r w:rsidR="00AB6466">
        <w:rPr>
          <w:lang w:val="sr-Cyrl-RS"/>
        </w:rPr>
        <w:t xml:space="preserve">   </w:t>
      </w:r>
      <w:r w:rsidR="00936EA2">
        <w:rPr>
          <w:lang w:val="sr-Cyrl-RS"/>
        </w:rPr>
        <w:t>О</w:t>
      </w:r>
      <w:r w:rsidR="00936EA2">
        <w:t xml:space="preserve">сновни суд у </w:t>
      </w:r>
      <w:r>
        <w:rPr>
          <w:lang w:val="sr-Cyrl-RS"/>
        </w:rPr>
        <w:t>Ивањици</w:t>
      </w:r>
      <w:r w:rsidR="00936EA2">
        <w:rPr>
          <w:lang w:val="sr-Cyrl-RS"/>
        </w:rPr>
        <w:t xml:space="preserve">, </w:t>
      </w:r>
      <w:r>
        <w:rPr>
          <w:lang w:val="sr-Cyrl-RS"/>
        </w:rPr>
        <w:t>Ивањица ул. Бошка Петровића бр.9</w:t>
      </w:r>
    </w:p>
    <w:p w:rsidR="00936EA2" w:rsidRDefault="00936EA2" w:rsidP="00936EA2">
      <w:pPr>
        <w:jc w:val="center"/>
        <w:rPr>
          <w:b/>
          <w:bCs/>
        </w:rPr>
      </w:pPr>
    </w:p>
    <w:p w:rsidR="00936EA2" w:rsidRDefault="00936EA2" w:rsidP="00011E21">
      <w:pPr>
        <w:ind w:firstLine="708"/>
        <w:jc w:val="both"/>
        <w:rPr>
          <w:b/>
          <w:bCs/>
        </w:rPr>
      </w:pPr>
      <w:r>
        <w:rPr>
          <w:b/>
          <w:bCs/>
        </w:rPr>
        <w:t>II</w:t>
      </w:r>
      <w:r>
        <w:rPr>
          <w:b/>
          <w:bCs/>
        </w:rPr>
        <w:tab/>
      </w:r>
      <w:r>
        <w:t xml:space="preserve"> </w:t>
      </w:r>
      <w:r>
        <w:rPr>
          <w:b/>
          <w:bCs/>
        </w:rPr>
        <w:t>Р</w:t>
      </w:r>
      <w:r>
        <w:rPr>
          <w:b/>
          <w:bCs/>
          <w:lang w:val="sr-Cyrl-RS"/>
        </w:rPr>
        <w:t>адна</w:t>
      </w:r>
      <w:r>
        <w:rPr>
          <w:b/>
          <w:bCs/>
        </w:rPr>
        <w:t xml:space="preserve"> </w:t>
      </w:r>
      <w:r>
        <w:rPr>
          <w:b/>
          <w:bCs/>
          <w:lang w:val="sr-Cyrl-RS"/>
        </w:rPr>
        <w:t>места која</w:t>
      </w:r>
      <w:r>
        <w:rPr>
          <w:b/>
          <w:bCs/>
        </w:rPr>
        <w:t xml:space="preserve"> </w:t>
      </w:r>
      <w:r>
        <w:rPr>
          <w:b/>
          <w:bCs/>
          <w:lang w:val="sr-Cyrl-RS"/>
        </w:rPr>
        <w:t>се попуњавају</w:t>
      </w:r>
      <w:r>
        <w:rPr>
          <w:b/>
          <w:bCs/>
        </w:rPr>
        <w:t>:</w:t>
      </w:r>
    </w:p>
    <w:p w:rsidR="00936EA2" w:rsidRPr="00DA6CEC" w:rsidRDefault="00936EA2" w:rsidP="00936EA2">
      <w:pPr>
        <w:pStyle w:val="Bodytext1"/>
        <w:shd w:val="clear" w:color="auto" w:fill="auto"/>
        <w:spacing w:before="0" w:after="0" w:line="240" w:lineRule="auto"/>
        <w:jc w:val="center"/>
        <w:rPr>
          <w:bCs/>
          <w:sz w:val="24"/>
          <w:szCs w:val="24"/>
          <w:u w:val="single"/>
        </w:rPr>
      </w:pPr>
    </w:p>
    <w:p w:rsidR="00CF1545" w:rsidRPr="0084068E" w:rsidRDefault="0084068E" w:rsidP="0084068E">
      <w:pPr>
        <w:widowControl/>
        <w:suppressAutoHyphens w:val="0"/>
        <w:spacing w:line="240" w:lineRule="auto"/>
        <w:textAlignment w:val="auto"/>
        <w:rPr>
          <w:rFonts w:eastAsia="Arial Unicode MS" w:cs="Times New Roman"/>
          <w:b/>
          <w:bCs/>
          <w:kern w:val="0"/>
          <w:u w:val="single"/>
          <w:lang w:val="sr-Cyrl-CS" w:eastAsia="sr-Cyrl-CS" w:bidi="ar-SA"/>
        </w:rPr>
      </w:pPr>
      <w:r w:rsidRPr="0084068E">
        <w:rPr>
          <w:rFonts w:eastAsia="Arial Unicode MS" w:cs="Times New Roman"/>
          <w:b/>
          <w:bCs/>
          <w:kern w:val="0"/>
          <w:lang w:val="sr-Cyrl-CS" w:eastAsia="sr-Cyrl-CS" w:bidi="ar-SA"/>
        </w:rPr>
        <w:t xml:space="preserve">                    </w:t>
      </w:r>
      <w:r>
        <w:rPr>
          <w:rFonts w:eastAsia="Arial Unicode MS" w:cs="Times New Roman"/>
          <w:b/>
          <w:bCs/>
          <w:kern w:val="0"/>
          <w:lang w:val="sr-Cyrl-CS" w:eastAsia="sr-Cyrl-CS" w:bidi="ar-SA"/>
        </w:rPr>
        <w:t xml:space="preserve">     </w:t>
      </w:r>
      <w:r w:rsidR="00CF1545" w:rsidRPr="0084068E">
        <w:rPr>
          <w:rFonts w:eastAsia="Arial Unicode MS" w:cs="Times New Roman"/>
          <w:b/>
          <w:bCs/>
          <w:kern w:val="0"/>
          <w:u w:val="single"/>
          <w:lang w:val="sr-Cyrl-CS" w:eastAsia="sr-Cyrl-CS" w:bidi="ar-SA"/>
        </w:rPr>
        <w:t xml:space="preserve">РАДНО   МЕСТО   </w:t>
      </w:r>
      <w:r w:rsidRPr="0084068E">
        <w:rPr>
          <w:rFonts w:eastAsia="Arial Unicode MS" w:cs="Times New Roman"/>
          <w:b/>
          <w:bCs/>
          <w:kern w:val="0"/>
          <w:u w:val="single"/>
          <w:lang w:val="sr-Cyrl-CS" w:eastAsia="sr-Cyrl-CS" w:bidi="ar-SA"/>
        </w:rPr>
        <w:t>ЗАПИСНИЧАРА</w:t>
      </w:r>
    </w:p>
    <w:p w:rsidR="00CF1545" w:rsidRPr="0084068E" w:rsidRDefault="00CF1545" w:rsidP="00CF1545">
      <w:pPr>
        <w:widowControl/>
        <w:suppressAutoHyphens w:val="0"/>
        <w:spacing w:line="240" w:lineRule="auto"/>
        <w:jc w:val="both"/>
        <w:textAlignment w:val="auto"/>
        <w:rPr>
          <w:rFonts w:eastAsia="Arial Unicode MS" w:cs="Times New Roman"/>
          <w:bCs/>
          <w:kern w:val="0"/>
          <w:lang w:val="sr-Cyrl-CS" w:eastAsia="sr-Cyrl-CS" w:bidi="ar-SA"/>
        </w:rPr>
      </w:pPr>
    </w:p>
    <w:p w:rsidR="00CF1545" w:rsidRPr="00AB5918" w:rsidRDefault="00CF1545" w:rsidP="00CF1545">
      <w:pPr>
        <w:widowControl/>
        <w:suppressAutoHyphens w:val="0"/>
        <w:spacing w:line="240" w:lineRule="auto"/>
        <w:jc w:val="both"/>
        <w:textAlignment w:val="auto"/>
        <w:rPr>
          <w:rFonts w:eastAsia="Arial Unicode MS"/>
          <w:lang w:val="sr-Cyrl-CS" w:eastAsia="sr-Cyrl-CS"/>
        </w:rPr>
      </w:pPr>
      <w:r>
        <w:rPr>
          <w:rFonts w:eastAsia="Arial Unicode MS" w:cs="Times New Roman"/>
          <w:bCs/>
          <w:kern w:val="0"/>
          <w:lang w:val="sr-Cyrl-CS" w:eastAsia="sr-Cyrl-CS" w:bidi="ar-SA"/>
        </w:rPr>
        <w:tab/>
      </w:r>
    </w:p>
    <w:p w:rsidR="00CF1545" w:rsidRPr="000B0610" w:rsidRDefault="00CF1545" w:rsidP="00CF1545">
      <w:pPr>
        <w:pStyle w:val="Textbody"/>
        <w:spacing w:after="0"/>
        <w:jc w:val="both"/>
        <w:rPr>
          <w:b/>
          <w:bCs/>
          <w:lang w:val="sr-Latn-RS"/>
        </w:rPr>
      </w:pPr>
      <w:r>
        <w:rPr>
          <w:rFonts w:eastAsia="Arial Unicode MS" w:cs="Arial Unicode MS"/>
          <w:b/>
          <w:bCs/>
          <w:kern w:val="0"/>
          <w:sz w:val="23"/>
          <w:szCs w:val="23"/>
          <w:lang w:val="sr-Cyrl-CS"/>
        </w:rPr>
        <w:tab/>
      </w:r>
      <w:r w:rsidRPr="00E425CF">
        <w:rPr>
          <w:rFonts w:eastAsia="Arial Unicode MS" w:cs="Arial Unicode MS"/>
          <w:bCs/>
          <w:kern w:val="0"/>
          <w:sz w:val="23"/>
          <w:szCs w:val="23"/>
          <w:lang w:val="sr-Cyrl-CS"/>
        </w:rPr>
        <w:t xml:space="preserve">Радно </w:t>
      </w:r>
      <w:r>
        <w:rPr>
          <w:rFonts w:eastAsia="Arial Unicode MS" w:cs="Arial Unicode MS"/>
          <w:bCs/>
          <w:kern w:val="0"/>
          <w:sz w:val="23"/>
          <w:szCs w:val="23"/>
          <w:lang w:val="sr-Cyrl-CS"/>
        </w:rPr>
        <w:t xml:space="preserve">место </w:t>
      </w:r>
      <w:r w:rsidR="0084068E">
        <w:rPr>
          <w:rFonts w:eastAsia="Arial Unicode MS" w:cs="Arial Unicode MS"/>
          <w:bCs/>
          <w:kern w:val="0"/>
          <w:sz w:val="23"/>
          <w:szCs w:val="23"/>
          <w:lang w:val="sr-Cyrl-CS"/>
        </w:rPr>
        <w:t>записничара</w:t>
      </w:r>
      <w:r>
        <w:rPr>
          <w:rFonts w:eastAsia="Arial Unicode MS" w:cs="Arial Unicode MS"/>
          <w:bCs/>
          <w:kern w:val="0"/>
          <w:sz w:val="23"/>
          <w:szCs w:val="23"/>
          <w:lang w:val="sr-Cyrl-CS"/>
        </w:rPr>
        <w:t>е,</w:t>
      </w:r>
      <w:r w:rsidRPr="00E425CF">
        <w:t xml:space="preserve"> </w:t>
      </w:r>
      <w:r>
        <w:t xml:space="preserve">у </w:t>
      </w:r>
      <w:proofErr w:type="spellStart"/>
      <w:r>
        <w:t>звању</w:t>
      </w:r>
      <w:proofErr w:type="spellEnd"/>
      <w:r>
        <w:t xml:space="preserve"> </w:t>
      </w:r>
      <w:r w:rsidR="0084068E">
        <w:rPr>
          <w:lang w:val="sr-Cyrl-RS"/>
        </w:rPr>
        <w:t>референта</w:t>
      </w:r>
      <w:r>
        <w:t xml:space="preserve">, </w:t>
      </w:r>
      <w:proofErr w:type="spellStart"/>
      <w:r>
        <w:t>систематизовано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редним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</w:t>
      </w:r>
      <w:r w:rsidR="00534A07">
        <w:rPr>
          <w:lang w:val="sr-Cyrl-RS"/>
        </w:rPr>
        <w:t>8</w:t>
      </w:r>
      <w:r>
        <w:t xml:space="preserve">. </w:t>
      </w:r>
      <w:proofErr w:type="spellStart"/>
      <w:proofErr w:type="gramStart"/>
      <w:r>
        <w:t>члан</w:t>
      </w:r>
      <w:proofErr w:type="spellEnd"/>
      <w:r>
        <w:rPr>
          <w:lang w:val="sr-Cyrl-RS"/>
        </w:rPr>
        <w:t>а</w:t>
      </w:r>
      <w:proofErr w:type="gramEnd"/>
      <w:r>
        <w:t xml:space="preserve"> 12</w:t>
      </w:r>
      <w:r>
        <w:rPr>
          <w:lang w:val="sr-Cyrl-RS"/>
        </w:rPr>
        <w:t>.</w:t>
      </w:r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унутрашњем</w:t>
      </w:r>
      <w:proofErr w:type="spellEnd"/>
      <w:r>
        <w:t xml:space="preserve"> </w:t>
      </w:r>
      <w:proofErr w:type="spellStart"/>
      <w:r>
        <w:t>уређењу</w:t>
      </w:r>
      <w:proofErr w:type="spellEnd"/>
      <w:r>
        <w:t xml:space="preserve"> и </w:t>
      </w:r>
      <w:proofErr w:type="spellStart"/>
      <w:r>
        <w:t>систематизацији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у </w:t>
      </w:r>
      <w:proofErr w:type="spellStart"/>
      <w:r>
        <w:t>Основном</w:t>
      </w:r>
      <w:proofErr w:type="spellEnd"/>
      <w:r>
        <w:t xml:space="preserve"> </w:t>
      </w:r>
      <w:proofErr w:type="spellStart"/>
      <w:r>
        <w:t>суду</w:t>
      </w:r>
      <w:proofErr w:type="spellEnd"/>
      <w:r>
        <w:t xml:space="preserve"> у </w:t>
      </w:r>
      <w:proofErr w:type="gramStart"/>
      <w:r>
        <w:rPr>
          <w:lang w:val="sr-Cyrl-RS"/>
        </w:rPr>
        <w:t>Ивањици</w:t>
      </w:r>
      <w:r>
        <w:t xml:space="preserve">  </w:t>
      </w:r>
      <w:proofErr w:type="spellStart"/>
      <w:r>
        <w:t>Су</w:t>
      </w:r>
      <w:proofErr w:type="spellEnd"/>
      <w:proofErr w:type="gramEnd"/>
      <w:r>
        <w:t xml:space="preserve"> I</w:t>
      </w:r>
      <w:r>
        <w:rPr>
          <w:lang w:val="sr-Cyrl-RS"/>
        </w:rPr>
        <w:t>-2-6/19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lang w:val="sr-Cyrl-RS"/>
        </w:rPr>
        <w:t>2.12.2019</w:t>
      </w:r>
      <w:r>
        <w:t>.</w:t>
      </w:r>
      <w:r>
        <w:rPr>
          <w:lang w:val="sr-Cyrl-RS"/>
        </w:rPr>
        <w:t xml:space="preserve"> </w:t>
      </w:r>
      <w:proofErr w:type="spellStart"/>
      <w:r>
        <w:t>године</w:t>
      </w:r>
      <w:proofErr w:type="spellEnd"/>
      <w:r>
        <w:rPr>
          <w:lang w:val="sr-Cyrl-RS"/>
        </w:rPr>
        <w:t xml:space="preserve"> </w:t>
      </w:r>
      <w:r>
        <w:t xml:space="preserve">– </w:t>
      </w:r>
      <w:proofErr w:type="spellStart"/>
      <w:r>
        <w:rPr>
          <w:b/>
          <w:bCs/>
        </w:rPr>
        <w:t>број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извршилаца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sr-Cyrl-RS"/>
        </w:rPr>
        <w:t>1.</w:t>
      </w:r>
    </w:p>
    <w:p w:rsidR="00CF1545" w:rsidRDefault="00CF1545" w:rsidP="00CF1545">
      <w:pPr>
        <w:pStyle w:val="Textbody"/>
        <w:spacing w:after="0"/>
        <w:jc w:val="both"/>
        <w:rPr>
          <w:b/>
          <w:bCs/>
        </w:rPr>
      </w:pPr>
    </w:p>
    <w:p w:rsidR="00534A07" w:rsidRPr="00534A07" w:rsidRDefault="00CF1545" w:rsidP="00534A07">
      <w:pPr>
        <w:pStyle w:val="Style8"/>
        <w:widowControl/>
        <w:tabs>
          <w:tab w:val="left" w:pos="709"/>
        </w:tabs>
        <w:jc w:val="both"/>
        <w:rPr>
          <w:rStyle w:val="FontStyle16"/>
          <w:sz w:val="24"/>
          <w:szCs w:val="24"/>
          <w:u w:val="single"/>
          <w:lang w:val="sr-Cyrl-CS" w:eastAsia="en-US"/>
        </w:rPr>
      </w:pPr>
      <w:r>
        <w:rPr>
          <w:b/>
          <w:bCs/>
        </w:rPr>
        <w:t xml:space="preserve">ОПИС ПОСЛОВА: </w:t>
      </w:r>
      <w:r w:rsidR="00534A07" w:rsidRPr="00534A07">
        <w:rPr>
          <w:rStyle w:val="FontStyle16"/>
          <w:sz w:val="24"/>
          <w:szCs w:val="24"/>
          <w:lang w:val="sr-Cyrl-CS" w:eastAsia="en-US"/>
        </w:rPr>
        <w:t>по</w:t>
      </w:r>
      <w:r w:rsidR="00534A07" w:rsidRPr="00534A07">
        <w:rPr>
          <w:rStyle w:val="FontStyle16"/>
          <w:sz w:val="24"/>
          <w:szCs w:val="24"/>
          <w:lang w:val="ru-RU" w:eastAsia="en-US"/>
        </w:rPr>
        <w:t xml:space="preserve"> </w:t>
      </w:r>
      <w:r w:rsidR="00534A07" w:rsidRPr="00534A07">
        <w:rPr>
          <w:rStyle w:val="FontStyle16"/>
          <w:sz w:val="24"/>
          <w:szCs w:val="24"/>
          <w:lang w:val="sr-Cyrl-CS" w:eastAsia="en-US"/>
        </w:rPr>
        <w:t>годишњем распореду послова обавља све дактилографске послове у предметима додељеним у рад судији код кога је распоређен, пише записнике, врши унос текстова по диктату и са диктафонских трака, врши препис текстова и рукописа и израђује све врсте табела, у сарадњи са корисницима услуга коригује унете податке, стара се о савременом обликовању текста, припрема и штампа завршене материјале и дистрибуира их корисницима услуга, стара се о чувању и преносу података, доступности материјала, исправности биротехничке опреме и рационалном коришћењу канцеларијског и другог потрошног материјала, води уписник за евиденцију штампаних ствари и публикација, води евиденцију о свом раду, ради и друге послове по налогу председника суда.</w:t>
      </w:r>
    </w:p>
    <w:p w:rsidR="00534A07" w:rsidRPr="00534A07" w:rsidRDefault="00534A07" w:rsidP="00534A07">
      <w:pPr>
        <w:pStyle w:val="Style8"/>
        <w:widowControl/>
        <w:tabs>
          <w:tab w:val="left" w:pos="1378"/>
        </w:tabs>
        <w:jc w:val="both"/>
        <w:rPr>
          <w:rStyle w:val="FontStyle16"/>
          <w:sz w:val="24"/>
          <w:szCs w:val="24"/>
          <w:lang w:val="sr-Cyrl-RS" w:eastAsia="en-US"/>
        </w:rPr>
      </w:pPr>
      <w:r w:rsidRPr="00534A07">
        <w:rPr>
          <w:rStyle w:val="FontStyle16"/>
          <w:sz w:val="24"/>
          <w:szCs w:val="24"/>
          <w:lang w:val="sr-Cyrl-CS" w:eastAsia="en-US"/>
        </w:rPr>
        <w:t xml:space="preserve"> </w:t>
      </w:r>
    </w:p>
    <w:p w:rsidR="00534A07" w:rsidRDefault="00534A07" w:rsidP="00534A07">
      <w:pPr>
        <w:pStyle w:val="Style9"/>
        <w:widowControl/>
        <w:jc w:val="both"/>
        <w:rPr>
          <w:rStyle w:val="FontStyle16"/>
          <w:sz w:val="24"/>
          <w:szCs w:val="24"/>
          <w:lang w:val="sr-Latn-RS" w:eastAsia="sr-Cyrl-CS"/>
        </w:rPr>
      </w:pPr>
      <w:r w:rsidRPr="00534A07">
        <w:rPr>
          <w:rStyle w:val="FontStyle15"/>
          <w:sz w:val="24"/>
          <w:szCs w:val="24"/>
          <w:lang w:val="sr-Cyrl-CS" w:eastAsia="sr-Cyrl-CS"/>
        </w:rPr>
        <w:lastRenderedPageBreak/>
        <w:t>УСЛОВИ:</w:t>
      </w:r>
      <w:r w:rsidRPr="00534A07">
        <w:rPr>
          <w:rStyle w:val="FontStyle16"/>
          <w:sz w:val="24"/>
          <w:szCs w:val="24"/>
          <w:lang w:val="sr-Cyrl-CS" w:eastAsia="sr-Cyrl-CS"/>
        </w:rPr>
        <w:t xml:space="preserve"> </w:t>
      </w:r>
      <w:r w:rsidRPr="00534A07">
        <w:rPr>
          <w:rStyle w:val="FontStyle16"/>
          <w:sz w:val="24"/>
          <w:szCs w:val="24"/>
          <w:lang w:val="en-US" w:eastAsia="sr-Cyrl-CS"/>
        </w:rPr>
        <w:t xml:space="preserve">III </w:t>
      </w:r>
      <w:r w:rsidRPr="00534A07">
        <w:rPr>
          <w:rStyle w:val="FontStyle16"/>
          <w:sz w:val="24"/>
          <w:szCs w:val="24"/>
          <w:lang w:val="sr-Cyrl-RS" w:eastAsia="sr-Cyrl-CS"/>
        </w:rPr>
        <w:t xml:space="preserve">или </w:t>
      </w:r>
      <w:r w:rsidRPr="00534A07">
        <w:rPr>
          <w:rStyle w:val="FontStyle15"/>
          <w:b w:val="0"/>
          <w:sz w:val="24"/>
          <w:szCs w:val="24"/>
          <w:lang w:val="en-US" w:eastAsia="sr-Cyrl-CS"/>
        </w:rPr>
        <w:t>IV</w:t>
      </w:r>
      <w:r w:rsidRPr="00534A07">
        <w:rPr>
          <w:rStyle w:val="FontStyle15"/>
          <w:b w:val="0"/>
          <w:sz w:val="24"/>
          <w:szCs w:val="24"/>
          <w:lang w:val="ru-RU" w:eastAsia="sr-Cyrl-CS"/>
        </w:rPr>
        <w:t xml:space="preserve"> </w:t>
      </w:r>
      <w:r w:rsidRPr="00534A07">
        <w:rPr>
          <w:rStyle w:val="FontStyle15"/>
          <w:b w:val="0"/>
          <w:sz w:val="24"/>
          <w:szCs w:val="24"/>
          <w:lang w:val="sr-Cyrl-RS" w:eastAsia="sr-Cyrl-CS"/>
        </w:rPr>
        <w:t>степен</w:t>
      </w:r>
      <w:r w:rsidRPr="00534A07">
        <w:rPr>
          <w:rStyle w:val="FontStyle15"/>
          <w:sz w:val="24"/>
          <w:szCs w:val="24"/>
          <w:lang w:val="sr-Cyrl-CS" w:eastAsia="sr-Cyrl-CS"/>
        </w:rPr>
        <w:t xml:space="preserve"> </w:t>
      </w:r>
      <w:r w:rsidRPr="00534A07">
        <w:rPr>
          <w:rStyle w:val="FontStyle15"/>
          <w:b w:val="0"/>
          <w:sz w:val="24"/>
          <w:szCs w:val="24"/>
          <w:lang w:val="sr-Cyrl-CS" w:eastAsia="sr-Cyrl-CS"/>
        </w:rPr>
        <w:t>с</w:t>
      </w:r>
      <w:r w:rsidRPr="00534A07">
        <w:rPr>
          <w:lang w:val="sr-Cyrl-CS"/>
        </w:rPr>
        <w:t>редње стручне спреме</w:t>
      </w:r>
      <w:r w:rsidRPr="00534A07">
        <w:rPr>
          <w:rStyle w:val="FontStyle16"/>
          <w:sz w:val="24"/>
          <w:szCs w:val="24"/>
          <w:lang w:val="sr-Cyrl-CS" w:eastAsia="sr-Cyrl-CS"/>
        </w:rPr>
        <w:t>, друштвеног, природног или техничког смера</w:t>
      </w:r>
      <w:r w:rsidRPr="00534A07">
        <w:rPr>
          <w:rStyle w:val="FontStyle16"/>
          <w:sz w:val="24"/>
          <w:szCs w:val="24"/>
          <w:lang w:val="en-US" w:eastAsia="sr-Cyrl-CS"/>
        </w:rPr>
        <w:t xml:space="preserve">, </w:t>
      </w:r>
      <w:r w:rsidRPr="00534A07">
        <w:rPr>
          <w:rStyle w:val="FontStyle16"/>
          <w:sz w:val="24"/>
          <w:szCs w:val="24"/>
          <w:lang w:val="sr-Cyrl-RS" w:eastAsia="sr-Cyrl-CS"/>
        </w:rPr>
        <w:t xml:space="preserve">најмање две </w:t>
      </w:r>
      <w:r w:rsidRPr="00534A07">
        <w:rPr>
          <w:rStyle w:val="FontStyle16"/>
          <w:sz w:val="24"/>
          <w:szCs w:val="24"/>
          <w:lang w:val="sr-Cyrl-CS" w:eastAsia="sr-Cyrl-CS"/>
        </w:rPr>
        <w:t>година</w:t>
      </w:r>
      <w:r w:rsidRPr="00534A07">
        <w:rPr>
          <w:rStyle w:val="FontStyle16"/>
          <w:sz w:val="24"/>
          <w:szCs w:val="24"/>
          <w:lang w:val="sr-Cyrl-RS" w:eastAsia="sr-Cyrl-CS"/>
        </w:rPr>
        <w:t xml:space="preserve">е </w:t>
      </w:r>
      <w:r w:rsidRPr="00534A07">
        <w:rPr>
          <w:rStyle w:val="FontStyle16"/>
          <w:sz w:val="24"/>
          <w:szCs w:val="24"/>
          <w:lang w:val="sr-Cyrl-CS" w:eastAsia="sr-Cyrl-CS"/>
        </w:rPr>
        <w:t>радног искуства у струци, познавање рада на рачунару</w:t>
      </w:r>
      <w:r w:rsidRPr="00534A07">
        <w:rPr>
          <w:rStyle w:val="FontStyle16"/>
          <w:sz w:val="24"/>
          <w:szCs w:val="24"/>
          <w:lang w:val="en-US" w:eastAsia="sr-Cyrl-CS"/>
        </w:rPr>
        <w:t>,</w:t>
      </w:r>
      <w:r w:rsidRPr="00534A07">
        <w:rPr>
          <w:rStyle w:val="FontStyle16"/>
          <w:sz w:val="24"/>
          <w:szCs w:val="24"/>
          <w:lang w:val="sr-Cyrl-CS" w:eastAsia="sr-Cyrl-CS"/>
        </w:rPr>
        <w:t xml:space="preserve"> положен испит за дактилографа I</w:t>
      </w:r>
      <w:r w:rsidRPr="00534A07">
        <w:rPr>
          <w:rStyle w:val="FontStyle16"/>
          <w:sz w:val="24"/>
          <w:szCs w:val="24"/>
          <w:lang w:val="en-US" w:eastAsia="sr-Cyrl-CS"/>
        </w:rPr>
        <w:t xml:space="preserve">A </w:t>
      </w:r>
      <w:r w:rsidRPr="00534A07">
        <w:rPr>
          <w:rStyle w:val="FontStyle16"/>
          <w:sz w:val="24"/>
          <w:szCs w:val="24"/>
          <w:lang w:val="sr-Cyrl-RS" w:eastAsia="sr-Cyrl-CS"/>
        </w:rPr>
        <w:t xml:space="preserve">или </w:t>
      </w:r>
      <w:r w:rsidRPr="00534A07">
        <w:rPr>
          <w:rStyle w:val="FontStyle16"/>
          <w:sz w:val="24"/>
          <w:szCs w:val="24"/>
          <w:lang w:val="en-US" w:eastAsia="sr-Cyrl-CS"/>
        </w:rPr>
        <w:t>IB</w:t>
      </w:r>
      <w:r w:rsidRPr="00534A07">
        <w:rPr>
          <w:rStyle w:val="FontStyle16"/>
          <w:sz w:val="24"/>
          <w:szCs w:val="24"/>
          <w:lang w:val="sr-Cyrl-CS" w:eastAsia="sr-Cyrl-CS"/>
        </w:rPr>
        <w:t xml:space="preserve"> класе и положен државни стручни испит и потребне компетенције за ово радно место.</w:t>
      </w:r>
    </w:p>
    <w:p w:rsidR="009256DA" w:rsidRPr="009256DA" w:rsidRDefault="009256DA" w:rsidP="00534A07">
      <w:pPr>
        <w:pStyle w:val="Style9"/>
        <w:widowControl/>
        <w:jc w:val="both"/>
        <w:rPr>
          <w:rStyle w:val="FontStyle16"/>
          <w:sz w:val="24"/>
          <w:szCs w:val="24"/>
          <w:lang w:val="sr-Latn-RS" w:eastAsia="sr-Cyrl-CS"/>
        </w:rPr>
      </w:pPr>
    </w:p>
    <w:p w:rsidR="00CF1545" w:rsidRPr="00C1079B" w:rsidRDefault="00CF1545" w:rsidP="00534A07">
      <w:pPr>
        <w:autoSpaceDE w:val="0"/>
        <w:autoSpaceDN w:val="0"/>
        <w:adjustRightInd w:val="0"/>
        <w:ind w:firstLine="708"/>
        <w:jc w:val="both"/>
        <w:rPr>
          <w:rStyle w:val="FontStyle16"/>
          <w:sz w:val="24"/>
          <w:szCs w:val="24"/>
          <w:lang w:val="sr-Cyrl-CS" w:eastAsia="sr-Cyrl-CS"/>
        </w:rPr>
      </w:pPr>
    </w:p>
    <w:p w:rsidR="00566EAD" w:rsidRDefault="00CF1545" w:rsidP="00566EAD">
      <w:pPr>
        <w:pStyle w:val="Textbody"/>
        <w:jc w:val="both"/>
        <w:rPr>
          <w:bCs/>
          <w:lang w:val="sr-Cyrl-RS"/>
        </w:rPr>
      </w:pPr>
      <w:r>
        <w:rPr>
          <w:rStyle w:val="FontStyle16"/>
          <w:lang w:val="sr-Cyrl-CS" w:eastAsia="sr-Cyrl-CS"/>
        </w:rPr>
        <w:t xml:space="preserve">                                     </w:t>
      </w:r>
      <w:r w:rsidR="00566EAD" w:rsidRPr="00AE617F">
        <w:rPr>
          <w:bCs/>
          <w:lang w:val="sr-Cyrl-RS"/>
        </w:rPr>
        <w:t xml:space="preserve">ФАЗЕ ИЗБОРНОГ ПОСТУПКА И УЧЕШЋЕ КАНДИДАТА: 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</w:rPr>
        <w:tab/>
        <w:t xml:space="preserve">Изборни поступак спроводи се из више фаза у којима се проверавају опште функционалне, потом посебне функционалне и након тога понашајне компетенције. Након провере понашајних компетенција Комисија ће обавити интервју са кандидатима. Вредновање сваке компетенције, као и вредновање интервјуа са комисијом исказује се у бодовима, а укупан број бодова који се могу доделити кандидату је 60. Кандидати који освоје један бод у провери одређене компетенције не могу учествовати у провери следеће компетенције у истој или наредној фази и биће искључени из даљег изборног поступка. </w:t>
      </w:r>
    </w:p>
    <w:p w:rsidR="009256DA" w:rsidRPr="009256DA" w:rsidRDefault="009256DA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  <w:lang w:val="sr-Latn-RS"/>
        </w:rPr>
      </w:pP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1.   ПРОВЕРА ОПШТИХ ФУНКЦИОНАЛНИХ КОМПЕТЕНЦИЈА: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Кандидатима који учествују у изборном поступку вршиће се најпре провера општих функционалних компетенција и то: 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1. из области знања </w:t>
      </w:r>
      <w:r w:rsidRPr="00C250A6">
        <w:rPr>
          <w:b/>
          <w:bCs/>
          <w:sz w:val="24"/>
          <w:szCs w:val="24"/>
        </w:rPr>
        <w:t>Организација и рад државних органа Републике Србије</w:t>
      </w:r>
      <w:r>
        <w:rPr>
          <w:bCs/>
          <w:sz w:val="24"/>
          <w:szCs w:val="24"/>
        </w:rPr>
        <w:t>,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2. из области знања и вештина </w:t>
      </w:r>
      <w:r w:rsidRPr="00C250A6">
        <w:rPr>
          <w:b/>
          <w:bCs/>
          <w:sz w:val="24"/>
          <w:szCs w:val="24"/>
        </w:rPr>
        <w:t>Дигитална писменост</w:t>
      </w:r>
      <w:r>
        <w:rPr>
          <w:b/>
          <w:bCs/>
          <w:sz w:val="24"/>
          <w:szCs w:val="24"/>
        </w:rPr>
        <w:t xml:space="preserve">, и 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C250A6">
        <w:rPr>
          <w:bCs/>
          <w:sz w:val="24"/>
          <w:szCs w:val="24"/>
        </w:rPr>
        <w:t xml:space="preserve">3. </w:t>
      </w:r>
      <w:r>
        <w:rPr>
          <w:bCs/>
          <w:sz w:val="24"/>
          <w:szCs w:val="24"/>
        </w:rPr>
        <w:t xml:space="preserve">из области знања и вештина </w:t>
      </w:r>
      <w:r w:rsidRPr="00C250A6">
        <w:rPr>
          <w:b/>
          <w:bCs/>
          <w:sz w:val="24"/>
          <w:szCs w:val="24"/>
        </w:rPr>
        <w:t>Пословна комуникација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/>
          <w:bCs/>
          <w:sz w:val="24"/>
          <w:szCs w:val="24"/>
        </w:rPr>
      </w:pP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C250A6">
        <w:rPr>
          <w:bCs/>
          <w:sz w:val="24"/>
          <w:szCs w:val="24"/>
        </w:rPr>
        <w:t>Опште функционалне компетенције Комисија ће проверавати редоследом како је наведено</w:t>
      </w:r>
      <w:r>
        <w:rPr>
          <w:bCs/>
          <w:sz w:val="24"/>
          <w:szCs w:val="24"/>
        </w:rPr>
        <w:t xml:space="preserve">. 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1. Компетенција </w:t>
      </w:r>
      <w:r w:rsidRPr="00C250A6">
        <w:rPr>
          <w:b/>
          <w:bCs/>
          <w:sz w:val="24"/>
          <w:szCs w:val="24"/>
        </w:rPr>
        <w:t>Организација и рад државних органа Републике С</w:t>
      </w:r>
      <w:r>
        <w:rPr>
          <w:b/>
          <w:bCs/>
          <w:sz w:val="24"/>
          <w:szCs w:val="24"/>
        </w:rPr>
        <w:t>р</w:t>
      </w:r>
      <w:r w:rsidRPr="00C250A6">
        <w:rPr>
          <w:b/>
          <w:bCs/>
          <w:sz w:val="24"/>
          <w:szCs w:val="24"/>
        </w:rPr>
        <w:t xml:space="preserve">бије </w:t>
      </w:r>
      <w:r>
        <w:rPr>
          <w:bCs/>
          <w:sz w:val="24"/>
          <w:szCs w:val="24"/>
        </w:rPr>
        <w:t xml:space="preserve">провераваће се путем теста. Тест ће саставити Комисија методом случајног избора из базе питања </w:t>
      </w:r>
      <w:r w:rsidRPr="001C4216">
        <w:rPr>
          <w:bCs/>
          <w:sz w:val="24"/>
          <w:szCs w:val="24"/>
        </w:rPr>
        <w:t>која је објављена на интернет презентацији Основног суда у Ивањици</w:t>
      </w:r>
      <w:r w:rsidRPr="00931BCC">
        <w:rPr>
          <w:bCs/>
          <w:i/>
          <w:sz w:val="24"/>
          <w:szCs w:val="24"/>
        </w:rPr>
        <w:t xml:space="preserve"> </w:t>
      </w:r>
      <w:r w:rsidRPr="00931BCC">
        <w:rPr>
          <w:b/>
          <w:bCs/>
          <w:i/>
          <w:sz w:val="24"/>
          <w:szCs w:val="24"/>
          <w:u w:val="single"/>
        </w:rPr>
        <w:t>(</w:t>
      </w:r>
      <w:hyperlink r:id="rId9" w:history="1">
        <w:r w:rsidRPr="00931BCC">
          <w:rPr>
            <w:rStyle w:val="Hyperlink"/>
            <w:b/>
            <w:bCs/>
            <w:i/>
            <w:sz w:val="24"/>
            <w:szCs w:val="24"/>
          </w:rPr>
          <w:t>www.</w:t>
        </w:r>
        <w:r w:rsidRPr="00931BCC">
          <w:rPr>
            <w:rStyle w:val="Hyperlink"/>
            <w:b/>
            <w:bCs/>
            <w:i/>
            <w:sz w:val="24"/>
            <w:szCs w:val="24"/>
            <w:lang w:val="sr-Latn-RS"/>
          </w:rPr>
          <w:t>ic</w:t>
        </w:r>
        <w:r w:rsidRPr="00931BCC">
          <w:rPr>
            <w:rStyle w:val="Hyperlink"/>
            <w:b/>
            <w:bCs/>
            <w:i/>
            <w:sz w:val="24"/>
            <w:szCs w:val="24"/>
          </w:rPr>
          <w:t>.os.sud.rs</w:t>
        </w:r>
      </w:hyperlink>
      <w:r w:rsidRPr="00931BCC">
        <w:rPr>
          <w:b/>
          <w:bCs/>
          <w:i/>
          <w:sz w:val="24"/>
          <w:szCs w:val="24"/>
          <w:u w:val="single"/>
        </w:rPr>
        <w:t>) .</w:t>
      </w:r>
      <w:r>
        <w:rPr>
          <w:bCs/>
          <w:sz w:val="24"/>
          <w:szCs w:val="24"/>
        </w:rPr>
        <w:t xml:space="preserve"> Време за израду теста је један сат, а кандидати ће се непосредно усмено обавестити о резултатима теста након истека времена за његово решавање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2. Компетенција </w:t>
      </w:r>
      <w:r w:rsidRPr="0070352F">
        <w:rPr>
          <w:b/>
          <w:bCs/>
          <w:sz w:val="24"/>
          <w:szCs w:val="24"/>
        </w:rPr>
        <w:t>Дигитална писменост</w:t>
      </w:r>
      <w:r>
        <w:rPr>
          <w:b/>
          <w:bCs/>
          <w:sz w:val="24"/>
          <w:szCs w:val="24"/>
        </w:rPr>
        <w:t xml:space="preserve"> </w:t>
      </w:r>
      <w:r w:rsidRPr="0070352F">
        <w:rPr>
          <w:bCs/>
          <w:sz w:val="24"/>
          <w:szCs w:val="24"/>
        </w:rPr>
        <w:t>провераваће се израдом практичног задатка</w:t>
      </w:r>
      <w:r>
        <w:rPr>
          <w:bCs/>
          <w:sz w:val="24"/>
          <w:szCs w:val="24"/>
        </w:rPr>
        <w:t xml:space="preserve"> на рачунару. Време за израду задатка је један сат. 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Уколико неко од кадидата поседује сертификат односно уверење о познавању  рада на рачунару, Комисија ће на основу приложеног доказа донети одлуку да ли ће исти бити прихваћен уместо тестовне провере. 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3. Комптенција </w:t>
      </w:r>
      <w:r w:rsidRPr="00E425CF">
        <w:rPr>
          <w:b/>
          <w:bCs/>
          <w:sz w:val="24"/>
          <w:szCs w:val="24"/>
        </w:rPr>
        <w:t xml:space="preserve">Пословна комуникација </w:t>
      </w:r>
      <w:r>
        <w:rPr>
          <w:bCs/>
          <w:sz w:val="24"/>
          <w:szCs w:val="24"/>
        </w:rPr>
        <w:t xml:space="preserve">провераваће се путем писане симулације. Време за израду задатка је </w:t>
      </w:r>
      <w:r w:rsidR="00A84C8A">
        <w:rPr>
          <w:bCs/>
          <w:sz w:val="24"/>
          <w:szCs w:val="24"/>
        </w:rPr>
        <w:t>30 минута</w:t>
      </w:r>
      <w:r>
        <w:rPr>
          <w:bCs/>
          <w:sz w:val="24"/>
          <w:szCs w:val="24"/>
        </w:rPr>
        <w:t xml:space="preserve">. 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/>
        </w:rPr>
      </w:pPr>
      <w:r>
        <w:rPr>
          <w:bCs/>
          <w:sz w:val="24"/>
          <w:szCs w:val="24"/>
        </w:rPr>
        <w:tab/>
      </w:r>
      <w:r w:rsidRPr="00E95EFD">
        <w:rPr>
          <w:b/>
        </w:rPr>
        <w:t xml:space="preserve">Максималан број бодова приликом провере </w:t>
      </w:r>
      <w:r>
        <w:rPr>
          <w:b/>
        </w:rPr>
        <w:t>општих</w:t>
      </w:r>
      <w:r w:rsidRPr="00E95EFD">
        <w:rPr>
          <w:b/>
        </w:rPr>
        <w:t xml:space="preserve"> функционалних компетенција је </w:t>
      </w:r>
      <w:r>
        <w:rPr>
          <w:b/>
        </w:rPr>
        <w:t>9</w:t>
      </w:r>
      <w:r w:rsidRPr="00E95EFD">
        <w:rPr>
          <w:b/>
        </w:rPr>
        <w:t>.</w:t>
      </w:r>
    </w:p>
    <w:p w:rsidR="00A84C8A" w:rsidRDefault="00A84C8A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Након провере општих функционалних компетенција кандидатима који не буду искључени из даљег изборног поступка вршиће се провера посебних функционалних компетенција. </w:t>
      </w:r>
      <w:r>
        <w:rPr>
          <w:bCs/>
          <w:sz w:val="24"/>
          <w:szCs w:val="24"/>
        </w:rPr>
        <w:tab/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</w:rPr>
      </w:pPr>
      <w:r>
        <w:rPr>
          <w:bCs/>
        </w:rPr>
        <w:lastRenderedPageBreak/>
        <w:t xml:space="preserve">                </w:t>
      </w:r>
    </w:p>
    <w:p w:rsidR="009256DA" w:rsidRDefault="00566EAD" w:rsidP="00566EAD">
      <w:pPr>
        <w:pStyle w:val="Textbody"/>
        <w:jc w:val="both"/>
        <w:rPr>
          <w:bCs/>
          <w:lang w:val="sr-Latn-RS"/>
        </w:rPr>
      </w:pPr>
      <w:r>
        <w:rPr>
          <w:bCs/>
          <w:lang w:val="sr-Cyrl-RS"/>
        </w:rPr>
        <w:t xml:space="preserve">                   </w:t>
      </w:r>
    </w:p>
    <w:p w:rsidR="009256DA" w:rsidRDefault="009256DA" w:rsidP="00566EAD">
      <w:pPr>
        <w:pStyle w:val="Textbody"/>
        <w:jc w:val="both"/>
        <w:rPr>
          <w:bCs/>
          <w:lang w:val="sr-Latn-RS"/>
        </w:rPr>
      </w:pPr>
    </w:p>
    <w:p w:rsidR="00566EAD" w:rsidRDefault="009256DA" w:rsidP="00566EAD">
      <w:pPr>
        <w:pStyle w:val="Textbody"/>
        <w:jc w:val="both"/>
        <w:rPr>
          <w:bCs/>
          <w:lang w:val="sr-Cyrl-RS"/>
        </w:rPr>
      </w:pPr>
      <w:r>
        <w:rPr>
          <w:bCs/>
          <w:lang w:val="sr-Latn-RS"/>
        </w:rPr>
        <w:t xml:space="preserve">                      </w:t>
      </w:r>
      <w:r w:rsidR="00566EAD">
        <w:rPr>
          <w:bCs/>
          <w:lang w:val="sr-Cyrl-RS"/>
        </w:rPr>
        <w:t xml:space="preserve">  2.  ПРОВЕРА ПОСЕБНИХ ФУНКЦИОНАЛНИХ КОМПЕТЕНЦИЈА </w:t>
      </w:r>
    </w:p>
    <w:p w:rsidR="00566EAD" w:rsidRDefault="00566EAD" w:rsidP="00566EAD">
      <w:pPr>
        <w:pStyle w:val="Textbody"/>
        <w:jc w:val="both"/>
        <w:rPr>
          <w:bCs/>
          <w:lang w:val="sr-Cyrl-RS"/>
        </w:rPr>
      </w:pPr>
    </w:p>
    <w:p w:rsidR="00566EAD" w:rsidRDefault="00566EAD" w:rsidP="00566EAD">
      <w:pPr>
        <w:pStyle w:val="Textbody"/>
        <w:jc w:val="both"/>
        <w:rPr>
          <w:bCs/>
          <w:lang w:val="sr-Cyrl-RS"/>
        </w:rPr>
      </w:pPr>
      <w:r>
        <w:rPr>
          <w:bCs/>
          <w:lang w:val="sr-Cyrl-RS"/>
        </w:rPr>
        <w:tab/>
        <w:t xml:space="preserve">У изборном поступку кандидатима ће се проверавати посебне функционалне компетенције и то: </w:t>
      </w:r>
    </w:p>
    <w:p w:rsidR="00566EAD" w:rsidRDefault="00566EAD" w:rsidP="00566EAD">
      <w:pPr>
        <w:pStyle w:val="Textbody"/>
        <w:jc w:val="both"/>
        <w:rPr>
          <w:bCs/>
          <w:lang w:val="sr-Cyrl-RS"/>
        </w:rPr>
      </w:pPr>
      <w:r>
        <w:rPr>
          <w:bCs/>
          <w:lang w:val="sr-Cyrl-RS"/>
        </w:rPr>
        <w:tab/>
        <w:t xml:space="preserve">1. Из оквира посебних функционалних компетенција за радно место записничара провераваће се познавање прописа: </w:t>
      </w:r>
    </w:p>
    <w:p w:rsidR="00566EAD" w:rsidRDefault="00566EAD" w:rsidP="00566EAD">
      <w:pPr>
        <w:pStyle w:val="Textbody"/>
        <w:jc w:val="both"/>
        <w:rPr>
          <w:b/>
          <w:bCs/>
          <w:lang w:val="sr-Cyrl-RS"/>
        </w:rPr>
      </w:pPr>
      <w:r>
        <w:rPr>
          <w:bCs/>
          <w:lang w:val="sr-Cyrl-RS"/>
        </w:rPr>
        <w:tab/>
        <w:t xml:space="preserve">   </w:t>
      </w:r>
      <w:r w:rsidRPr="00213247">
        <w:rPr>
          <w:b/>
          <w:bCs/>
          <w:lang w:val="sr-Cyrl-RS"/>
        </w:rPr>
        <w:t>- Судски пословник и Закон о државним службеницима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  <w:r>
        <w:rPr>
          <w:b/>
          <w:bCs/>
        </w:rPr>
        <w:tab/>
      </w:r>
      <w:r w:rsidRPr="00681D26">
        <w:rPr>
          <w:bCs/>
        </w:rPr>
        <w:t>Компетенција познавања прописа: Судски пословник и Закон о државним службеницима провераваће се путем теста</w:t>
      </w:r>
      <w:r>
        <w:rPr>
          <w:bCs/>
        </w:rPr>
        <w:t xml:space="preserve"> који садржи 15 питања</w:t>
      </w:r>
      <w:r w:rsidRPr="00681D26">
        <w:rPr>
          <w:bCs/>
        </w:rPr>
        <w:t xml:space="preserve">. </w:t>
      </w:r>
      <w:r w:rsidRPr="00F26EA9">
        <w:rPr>
          <w:bCs/>
          <w:sz w:val="24"/>
          <w:szCs w:val="24"/>
        </w:rPr>
        <w:t xml:space="preserve">Тест ће саставити Комисија методом случајног избора из базе питања која је објављена на интернет презентацији Основног суда у </w:t>
      </w:r>
      <w:r>
        <w:rPr>
          <w:bCs/>
          <w:sz w:val="24"/>
          <w:szCs w:val="24"/>
        </w:rPr>
        <w:t>Ивањици</w:t>
      </w:r>
      <w:r>
        <w:rPr>
          <w:b/>
          <w:bCs/>
          <w:sz w:val="24"/>
          <w:szCs w:val="24"/>
        </w:rPr>
        <w:t xml:space="preserve"> </w:t>
      </w:r>
      <w:r w:rsidRPr="0070352F">
        <w:rPr>
          <w:b/>
          <w:bCs/>
          <w:sz w:val="24"/>
          <w:szCs w:val="24"/>
          <w:u w:val="single"/>
        </w:rPr>
        <w:t>(</w:t>
      </w:r>
      <w:hyperlink r:id="rId10" w:history="1">
        <w:r w:rsidRPr="0095000E">
          <w:rPr>
            <w:rStyle w:val="Hyperlink"/>
            <w:b/>
            <w:bCs/>
            <w:sz w:val="24"/>
            <w:szCs w:val="24"/>
          </w:rPr>
          <w:t>www.</w:t>
        </w:r>
        <w:r w:rsidRPr="0095000E">
          <w:rPr>
            <w:rStyle w:val="Hyperlink"/>
            <w:b/>
            <w:bCs/>
            <w:sz w:val="24"/>
            <w:szCs w:val="24"/>
            <w:lang w:val="sr-Latn-RS"/>
          </w:rPr>
          <w:t>ic</w:t>
        </w:r>
        <w:r w:rsidRPr="0095000E">
          <w:rPr>
            <w:rStyle w:val="Hyperlink"/>
            <w:b/>
            <w:bCs/>
            <w:sz w:val="24"/>
            <w:szCs w:val="24"/>
          </w:rPr>
          <w:t>.os.sud.rs</w:t>
        </w:r>
      </w:hyperlink>
      <w:r w:rsidRPr="0070352F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 xml:space="preserve">. </w:t>
      </w:r>
      <w:r>
        <w:rPr>
          <w:bCs/>
          <w:sz w:val="24"/>
          <w:szCs w:val="24"/>
        </w:rPr>
        <w:t xml:space="preserve">Време за израду теста је један сат. Максималан број бодова на тесту је 15. </w:t>
      </w:r>
    </w:p>
    <w:p w:rsidR="00566EAD" w:rsidRDefault="00566EAD" w:rsidP="00566EAD">
      <w:pPr>
        <w:pStyle w:val="Textbody"/>
        <w:jc w:val="both"/>
      </w:pPr>
    </w:p>
    <w:p w:rsidR="00566EAD" w:rsidRDefault="00566EAD" w:rsidP="00566EAD">
      <w:pPr>
        <w:pStyle w:val="Textbody"/>
        <w:jc w:val="both"/>
        <w:rPr>
          <w:lang w:val="sr-Cyrl-RS"/>
        </w:rPr>
      </w:pPr>
      <w:r>
        <w:tab/>
      </w:r>
      <w:r>
        <w:rPr>
          <w:lang w:val="sr-Cyrl-RS"/>
        </w:rPr>
        <w:t xml:space="preserve">2.Из оквира посебне функционалне компетенције за област рада провераваће се: </w:t>
      </w:r>
    </w:p>
    <w:p w:rsidR="00566EAD" w:rsidRDefault="00566EAD" w:rsidP="00566EAD">
      <w:pPr>
        <w:pStyle w:val="Textbody"/>
        <w:jc w:val="both"/>
        <w:rPr>
          <w:b/>
          <w:lang w:val="sr-Cyrl-RS"/>
        </w:rPr>
      </w:pPr>
      <w:r>
        <w:rPr>
          <w:lang w:val="sr-Cyrl-RS"/>
        </w:rPr>
        <w:tab/>
        <w:t xml:space="preserve">   - </w:t>
      </w:r>
      <w:r w:rsidRPr="00E425CF">
        <w:rPr>
          <w:b/>
          <w:lang w:val="sr-Cyrl-RS"/>
        </w:rPr>
        <w:t>Поседовање</w:t>
      </w:r>
      <w:r>
        <w:rPr>
          <w:lang w:val="sr-Cyrl-RS"/>
        </w:rPr>
        <w:t xml:space="preserve"> </w:t>
      </w:r>
      <w:r w:rsidRPr="00E425CF">
        <w:rPr>
          <w:b/>
          <w:lang w:val="sr-Cyrl-RS"/>
        </w:rPr>
        <w:t>в</w:t>
      </w:r>
      <w:r>
        <w:rPr>
          <w:b/>
          <w:lang w:val="sr-Cyrl-RS"/>
        </w:rPr>
        <w:t>ештине куцања</w:t>
      </w:r>
    </w:p>
    <w:p w:rsidR="00566EAD" w:rsidRDefault="00566EAD" w:rsidP="00566EAD">
      <w:pPr>
        <w:pStyle w:val="Textbody"/>
        <w:jc w:val="both"/>
        <w:rPr>
          <w:b/>
          <w:lang w:val="sr-Cyrl-RS"/>
        </w:rPr>
      </w:pPr>
      <w:r>
        <w:rPr>
          <w:lang w:val="sr-Cyrl-RS"/>
        </w:rPr>
        <w:tab/>
        <w:t xml:space="preserve">   -</w:t>
      </w:r>
      <w:r w:rsidRPr="00681D26">
        <w:rPr>
          <w:b/>
          <w:lang w:val="sr-Cyrl-RS"/>
        </w:rPr>
        <w:t xml:space="preserve">Поседовање знања и вештина </w:t>
      </w:r>
      <w:r>
        <w:rPr>
          <w:b/>
          <w:lang w:val="sr-Cyrl-RS"/>
        </w:rPr>
        <w:t>припреме материјала и сређивање списа предмета</w:t>
      </w:r>
    </w:p>
    <w:p w:rsidR="00566EAD" w:rsidRDefault="00566EAD" w:rsidP="00566EAD">
      <w:pPr>
        <w:pStyle w:val="Textbody"/>
        <w:jc w:val="both"/>
        <w:rPr>
          <w:lang w:val="sr-Cyrl-RS"/>
        </w:rPr>
      </w:pPr>
      <w:r>
        <w:rPr>
          <w:b/>
          <w:lang w:val="sr-Cyrl-RS"/>
        </w:rPr>
        <w:tab/>
      </w:r>
      <w:r w:rsidRPr="00681D26">
        <w:rPr>
          <w:lang w:val="sr-Cyrl-RS"/>
        </w:rPr>
        <w:t>Компетенција</w:t>
      </w:r>
      <w:r>
        <w:rPr>
          <w:b/>
          <w:lang w:val="sr-Cyrl-RS"/>
        </w:rPr>
        <w:t xml:space="preserve"> п</w:t>
      </w:r>
      <w:r w:rsidRPr="00E425CF">
        <w:rPr>
          <w:b/>
          <w:lang w:val="sr-Cyrl-RS"/>
        </w:rPr>
        <w:t>оседовање</w:t>
      </w:r>
      <w:r>
        <w:rPr>
          <w:lang w:val="sr-Cyrl-RS"/>
        </w:rPr>
        <w:t xml:space="preserve"> </w:t>
      </w:r>
      <w:r w:rsidRPr="00E425CF">
        <w:rPr>
          <w:b/>
          <w:lang w:val="sr-Cyrl-RS"/>
        </w:rPr>
        <w:t>в</w:t>
      </w:r>
      <w:r>
        <w:rPr>
          <w:b/>
          <w:lang w:val="sr-Cyrl-RS"/>
        </w:rPr>
        <w:t>ештине куцања</w:t>
      </w:r>
      <w:r w:rsidRPr="00DA6CEC">
        <w:rPr>
          <w:lang w:val="sr-Cyrl-RS"/>
        </w:rPr>
        <w:t xml:space="preserve"> провераваће се </w:t>
      </w:r>
      <w:r>
        <w:rPr>
          <w:lang w:val="sr-Cyrl-RS"/>
        </w:rPr>
        <w:t xml:space="preserve">практичним радом на рачунару тако што ће члан Комисије гласно диктирати </w:t>
      </w:r>
      <w:r w:rsidR="00A84C8A">
        <w:rPr>
          <w:lang w:val="sr-Cyrl-RS"/>
        </w:rPr>
        <w:t>део судске одлуке</w:t>
      </w:r>
      <w:r>
        <w:rPr>
          <w:lang w:val="sr-Cyrl-RS"/>
        </w:rPr>
        <w:t xml:space="preserve"> коју ће кандидат куцати на рачунару. Сви кандидати ће радити исту судску одлуку, а време за проверу је 5 минута. </w:t>
      </w:r>
    </w:p>
    <w:p w:rsidR="00566EAD" w:rsidRDefault="00566EAD" w:rsidP="00566EAD">
      <w:pPr>
        <w:pStyle w:val="Textbody"/>
        <w:jc w:val="both"/>
        <w:rPr>
          <w:lang w:val="sr-Cyrl-RS"/>
        </w:rPr>
      </w:pPr>
      <w:r>
        <w:rPr>
          <w:lang w:val="sr-Cyrl-RS"/>
        </w:rPr>
        <w:tab/>
        <w:t xml:space="preserve">Компетенција </w:t>
      </w:r>
      <w:r w:rsidRPr="00A4239B">
        <w:rPr>
          <w:b/>
          <w:lang w:val="sr-Cyrl-RS"/>
        </w:rPr>
        <w:t>поседовање знања и</w:t>
      </w:r>
      <w:r>
        <w:rPr>
          <w:b/>
          <w:lang w:val="sr-Cyrl-RS"/>
        </w:rPr>
        <w:t xml:space="preserve"> вештина припреме материјала и сређивање списа предмета</w:t>
      </w:r>
      <w:r>
        <w:rPr>
          <w:lang w:val="sr-Cyrl-RS"/>
        </w:rPr>
        <w:t xml:space="preserve"> провераваће се усменим путем, што подразумева разговор са кандидатом где кандидат у усменом облику даје предлог решења одређеног задатка који је типичан за обављање послова на радном месту записничар. Свим кандидатима ће се поставити исти задатак, а време за припрему кандидата је 15 минута. </w:t>
      </w:r>
    </w:p>
    <w:p w:rsidR="00566EAD" w:rsidRPr="00E95EFD" w:rsidRDefault="00566EAD" w:rsidP="00566EAD">
      <w:pPr>
        <w:pStyle w:val="Textbody"/>
        <w:jc w:val="both"/>
        <w:rPr>
          <w:b/>
          <w:lang w:val="sr-Cyrl-RS"/>
        </w:rPr>
      </w:pPr>
      <w:r>
        <w:rPr>
          <w:lang w:val="sr-Cyrl-RS"/>
        </w:rPr>
        <w:t xml:space="preserve">        </w:t>
      </w:r>
      <w:r w:rsidRPr="00E95EFD">
        <w:rPr>
          <w:b/>
          <w:lang w:val="sr-Cyrl-RS"/>
        </w:rPr>
        <w:t>Максималан број бодова приликом провере посебних функционалних компетенција је 20.</w:t>
      </w:r>
    </w:p>
    <w:p w:rsidR="00566EAD" w:rsidRPr="00DA6CEC" w:rsidRDefault="00566EAD" w:rsidP="00566EAD">
      <w:pPr>
        <w:pStyle w:val="Textbody"/>
        <w:jc w:val="both"/>
        <w:rPr>
          <w:lang w:val="sr-Cyrl-RS"/>
        </w:rPr>
      </w:pPr>
      <w:r>
        <w:rPr>
          <w:lang w:val="sr-Cyrl-RS"/>
        </w:rPr>
        <w:tab/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3. ПРОВЕРА ПОНАШАЈНИХ КОМПЕТЕНЦИЈА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Након фазе провере посебних функционалних компетенција провераваће се понашајне компетенције: 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-управљање информацијама,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-управљање задацима и остваривање резултата,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-изградња и одржавање професионалних односа, и 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-савесност, посвећеност и интегритет. 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Провера понашајних компетенција обавиће се путем упитника, а испитивање путем упитника обавиће дипломирани психолог. 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</w:p>
    <w:p w:rsidR="00566EAD" w:rsidRDefault="00566EAD" w:rsidP="00566EAD">
      <w:pPr>
        <w:pStyle w:val="Textbody"/>
        <w:ind w:firstLine="708"/>
        <w:jc w:val="both"/>
        <w:rPr>
          <w:b/>
          <w:lang w:val="sr-Latn-RS"/>
        </w:rPr>
      </w:pPr>
      <w:r w:rsidRPr="00E95EFD">
        <w:rPr>
          <w:b/>
          <w:lang w:val="sr-Cyrl-RS"/>
        </w:rPr>
        <w:t xml:space="preserve">Максималан број бодова приликом провере </w:t>
      </w:r>
      <w:r>
        <w:rPr>
          <w:b/>
          <w:lang w:val="sr-Cyrl-RS"/>
        </w:rPr>
        <w:t>понашајних</w:t>
      </w:r>
      <w:r w:rsidRPr="00E95EFD">
        <w:rPr>
          <w:b/>
          <w:lang w:val="sr-Cyrl-RS"/>
        </w:rPr>
        <w:t xml:space="preserve"> компетенција је 2</w:t>
      </w:r>
      <w:r>
        <w:rPr>
          <w:b/>
          <w:lang w:val="sr-Cyrl-RS"/>
        </w:rPr>
        <w:t>5</w:t>
      </w:r>
      <w:r w:rsidRPr="00E95EFD">
        <w:rPr>
          <w:b/>
          <w:lang w:val="sr-Cyrl-RS"/>
        </w:rPr>
        <w:t>.</w:t>
      </w:r>
    </w:p>
    <w:p w:rsidR="009256DA" w:rsidRPr="009256DA" w:rsidRDefault="009256DA" w:rsidP="00566EAD">
      <w:pPr>
        <w:pStyle w:val="Textbody"/>
        <w:ind w:firstLine="708"/>
        <w:jc w:val="both"/>
        <w:rPr>
          <w:b/>
          <w:lang w:val="sr-Latn-RS"/>
        </w:rPr>
      </w:pP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</w:p>
    <w:p w:rsidR="009256DA" w:rsidRDefault="009256DA" w:rsidP="00566EAD">
      <w:pPr>
        <w:pStyle w:val="Bodytext1"/>
        <w:shd w:val="clear" w:color="auto" w:fill="auto"/>
        <w:spacing w:before="0" w:after="0" w:line="240" w:lineRule="auto"/>
        <w:jc w:val="center"/>
        <w:rPr>
          <w:bCs/>
          <w:sz w:val="24"/>
          <w:szCs w:val="24"/>
          <w:lang w:val="sr-Latn-RS"/>
        </w:rPr>
      </w:pPr>
    </w:p>
    <w:p w:rsidR="009256DA" w:rsidRDefault="009256DA" w:rsidP="00566EAD">
      <w:pPr>
        <w:pStyle w:val="Bodytext1"/>
        <w:shd w:val="clear" w:color="auto" w:fill="auto"/>
        <w:spacing w:before="0" w:after="0" w:line="240" w:lineRule="auto"/>
        <w:jc w:val="center"/>
        <w:rPr>
          <w:bCs/>
          <w:sz w:val="24"/>
          <w:szCs w:val="24"/>
          <w:lang w:val="sr-Latn-RS"/>
        </w:rPr>
      </w:pP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4. ИНТЕРВЈУ СА КОМИСИЈОМ И ВРЕДНОВАЊЕ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Након фазе провере понашајних компетенција спровешће се фаза интервјуа са кандидатима, који подразумева разговор чланова Комисије са кандидатом у циљу процене мотивације за рад на радном месту и прихватање вредности државих органа. </w:t>
      </w: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rPr>
          <w:bCs/>
          <w:sz w:val="24"/>
          <w:szCs w:val="24"/>
        </w:rPr>
      </w:pPr>
    </w:p>
    <w:p w:rsidR="00566EAD" w:rsidRDefault="00566EAD" w:rsidP="00566EAD">
      <w:pPr>
        <w:pStyle w:val="Bodytext1"/>
        <w:shd w:val="clear" w:color="auto" w:fill="auto"/>
        <w:spacing w:before="0" w:after="0" w:line="240" w:lineRule="auto"/>
        <w:ind w:firstLine="708"/>
        <w:rPr>
          <w:b/>
          <w:bCs/>
          <w:sz w:val="24"/>
          <w:szCs w:val="24"/>
        </w:rPr>
      </w:pPr>
      <w:r w:rsidRPr="00612CE6">
        <w:rPr>
          <w:b/>
          <w:bCs/>
          <w:sz w:val="24"/>
          <w:szCs w:val="24"/>
        </w:rPr>
        <w:t>Максималан број бодова приликом интервијуа је 6.</w:t>
      </w:r>
    </w:p>
    <w:p w:rsidR="00A84C8A" w:rsidRDefault="00A84C8A" w:rsidP="00566EAD">
      <w:pPr>
        <w:pStyle w:val="Bodytext1"/>
        <w:shd w:val="clear" w:color="auto" w:fill="auto"/>
        <w:spacing w:before="0" w:after="0" w:line="240" w:lineRule="auto"/>
        <w:ind w:firstLine="708"/>
        <w:rPr>
          <w:b/>
          <w:bCs/>
          <w:sz w:val="24"/>
          <w:szCs w:val="24"/>
        </w:rPr>
      </w:pPr>
    </w:p>
    <w:p w:rsidR="00A84C8A" w:rsidRDefault="00A84C8A" w:rsidP="00566EAD">
      <w:pPr>
        <w:pStyle w:val="Bodytext1"/>
        <w:shd w:val="clear" w:color="auto" w:fill="auto"/>
        <w:spacing w:before="0" w:after="0" w:line="240" w:lineRule="auto"/>
        <w:ind w:firstLine="708"/>
        <w:rPr>
          <w:bCs/>
          <w:sz w:val="24"/>
          <w:szCs w:val="24"/>
        </w:rPr>
      </w:pPr>
    </w:p>
    <w:p w:rsidR="00936EA2" w:rsidRDefault="00936EA2" w:rsidP="00CF1545">
      <w:pPr>
        <w:widowControl/>
        <w:suppressAutoHyphens w:val="0"/>
        <w:spacing w:line="240" w:lineRule="auto"/>
        <w:ind w:firstLine="708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 w:rsidRPr="00A4239B">
        <w:rPr>
          <w:rFonts w:eastAsia="Arial Unicode MS" w:cs="Arial Unicode MS"/>
          <w:b/>
          <w:bCs/>
          <w:kern w:val="0"/>
          <w:sz w:val="23"/>
          <w:szCs w:val="23"/>
          <w:lang w:eastAsia="en-US" w:bidi="ar-SA"/>
        </w:rPr>
        <w:t xml:space="preserve">III </w:t>
      </w:r>
      <w:r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 xml:space="preserve">Општи услови за рад на свим радним местима </w:t>
      </w: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прописани </w:t>
      </w:r>
      <w:r w:rsidR="008F525B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одредбом члана</w:t>
      </w: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 45</w:t>
      </w:r>
      <w:r w:rsidR="008F525B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.</w:t>
      </w: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 Закона о државним службеницима</w:t>
      </w:r>
    </w:p>
    <w:p w:rsidR="00233FFF" w:rsidRDefault="00233FFF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</w:p>
    <w:p w:rsidR="00936EA2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ab/>
        <w:t>-да је учесник конкурса пунолетан</w:t>
      </w:r>
    </w:p>
    <w:p w:rsidR="00E90C5D" w:rsidRDefault="00E90C5D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ab/>
        <w:t xml:space="preserve">-да учесник конкурса има прописану стручну спрему и испуњава услове одређене законом и Правилником </w:t>
      </w:r>
      <w:r w:rsidR="005C3BDE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о</w:t>
      </w: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 унутрашњем уређењу и систематизацији радних места</w:t>
      </w:r>
    </w:p>
    <w:p w:rsidR="00936EA2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ab/>
        <w:t xml:space="preserve">-да учеснику конкурса раније није престајао радни однос у државном органу због повреде дужности из радног односа </w:t>
      </w:r>
    </w:p>
    <w:p w:rsidR="009F013C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ab/>
        <w:t xml:space="preserve">-да учесник конкурса није осуђиван на казну затвора од најмање шест месеци. </w:t>
      </w:r>
    </w:p>
    <w:p w:rsidR="00CF1545" w:rsidRDefault="00CF1545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</w:p>
    <w:p w:rsidR="00936EA2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</w:p>
    <w:p w:rsidR="00936EA2" w:rsidRDefault="00936EA2" w:rsidP="00CF1545">
      <w:pPr>
        <w:widowControl/>
        <w:suppressAutoHyphens w:val="0"/>
        <w:spacing w:line="240" w:lineRule="auto"/>
        <w:ind w:firstLine="708"/>
        <w:jc w:val="both"/>
        <w:textAlignment w:val="auto"/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</w:pPr>
      <w:proofErr w:type="gramStart"/>
      <w:r w:rsidRPr="00711C96">
        <w:rPr>
          <w:rFonts w:eastAsia="Arial Unicode MS" w:cs="Arial Unicode MS"/>
          <w:b/>
          <w:bCs/>
          <w:kern w:val="0"/>
          <w:sz w:val="23"/>
          <w:szCs w:val="23"/>
          <w:lang w:val="en-GB" w:eastAsia="en-US" w:bidi="ar-SA"/>
        </w:rPr>
        <w:t xml:space="preserve">IV </w:t>
      </w:r>
      <w:r w:rsidRPr="00711C96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 xml:space="preserve"> </w:t>
      </w:r>
      <w:r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>Докази</w:t>
      </w:r>
      <w:proofErr w:type="gramEnd"/>
      <w:r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 xml:space="preserve"> који се прилажу уз пријаву:</w:t>
      </w:r>
    </w:p>
    <w:p w:rsidR="00936EA2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</w:pPr>
    </w:p>
    <w:p w:rsidR="00E90C5D" w:rsidRPr="00E90C5D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ab/>
      </w:r>
      <w:r w:rsidR="00E90C5D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>-</w:t>
      </w:r>
      <w:r w:rsidR="00E90C5D" w:rsidRPr="00E90C5D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биографија са наводима о досадашњем радном искуству</w:t>
      </w:r>
    </w:p>
    <w:p w:rsidR="00936EA2" w:rsidRPr="00711C96" w:rsidRDefault="00936EA2" w:rsidP="00E90C5D">
      <w:pPr>
        <w:widowControl/>
        <w:suppressAutoHyphens w:val="0"/>
        <w:spacing w:line="240" w:lineRule="auto"/>
        <w:ind w:firstLine="708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>-</w:t>
      </w:r>
      <w:r w:rsidRPr="00711C96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извод из матичне књиге рођених</w:t>
      </w:r>
    </w:p>
    <w:p w:rsidR="00936EA2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ab/>
      </w:r>
      <w:r w:rsidRPr="009D748F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-уверење о држављанству</w:t>
      </w:r>
    </w:p>
    <w:p w:rsidR="00936EA2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ab/>
        <w:t>-диплома или уверења којим се потврђује стручна спрема</w:t>
      </w:r>
    </w:p>
    <w:p w:rsidR="00936EA2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ab/>
        <w:t>-исправе којима се доказује радно искуство у струци (потврде, решења, уговори и други акти из којих се види на којим пословима, са којом стручном спремом и у ком периоду је стечено радно искуство)</w:t>
      </w:r>
    </w:p>
    <w:p w:rsidR="00936EA2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ab/>
        <w:t xml:space="preserve">-уверење издато од стране </w:t>
      </w:r>
      <w:r w:rsidR="00A50F64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МУП-а РС</w:t>
      </w: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 да </w:t>
      </w:r>
      <w:r w:rsidR="00A50F64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кандидат није осуђиван на казну затвора од најмање 6 месеци</w:t>
      </w: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 (не старије од шест месеци)</w:t>
      </w:r>
    </w:p>
    <w:p w:rsidR="00936EA2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ab/>
        <w:t>-потврду да учеснику конкурса раније није престајао радни однос у државном органу због теже повреде радне дужности из радног односа издате од стране државног органа у коме је учесник јавног конкурса био у радном односу</w:t>
      </w:r>
      <w:r w:rsidR="00C84173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 (уколико је био у радном односу у државном органу)</w:t>
      </w:r>
    </w:p>
    <w:p w:rsidR="00566EAD" w:rsidRDefault="00011E21" w:rsidP="00566EAD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ab/>
      </w:r>
      <w:r w:rsidR="00566EAD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-уверење о положеном испиту за дактилографа 1А или 1В класе </w:t>
      </w:r>
    </w:p>
    <w:p w:rsidR="00566EAD" w:rsidRDefault="00566EAD" w:rsidP="00566EAD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</w:p>
    <w:p w:rsidR="00936EA2" w:rsidRDefault="00566EAD" w:rsidP="00566EAD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ab/>
      </w:r>
      <w:r w:rsidRPr="00233FFF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Државни службеник који се пријављује на конкурс подноси решење о распоређивању или премештају на радно место на коме ради или решење да је нераспоређен, уместо уверења о држављанству и извода из матичне књиге рођених</w:t>
      </w:r>
    </w:p>
    <w:p w:rsidR="00566EAD" w:rsidRDefault="00566EAD" w:rsidP="00566EAD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</w:pPr>
    </w:p>
    <w:p w:rsidR="00936EA2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ab/>
        <w:t>Сви докази се прилажу у оригиналу или фотокопији  која је оверена од стране јавног бележника.</w:t>
      </w:r>
    </w:p>
    <w:p w:rsidR="00936EA2" w:rsidRPr="007B414B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/>
          <w:bCs/>
          <w:i/>
          <w:kern w:val="0"/>
          <w:sz w:val="23"/>
          <w:szCs w:val="23"/>
          <w:lang w:val="sr-Cyrl-RS" w:eastAsia="en-US" w:bidi="ar-SA"/>
        </w:rPr>
      </w:pPr>
    </w:p>
    <w:p w:rsidR="00936EA2" w:rsidRPr="00C84173" w:rsidRDefault="00936EA2" w:rsidP="00233FFF">
      <w:pPr>
        <w:widowControl/>
        <w:suppressAutoHyphens w:val="0"/>
        <w:spacing w:line="240" w:lineRule="auto"/>
        <w:ind w:firstLine="708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 w:rsidRPr="007B414B">
        <w:rPr>
          <w:rFonts w:eastAsia="Arial Unicode MS" w:cs="Arial Unicode MS"/>
          <w:b/>
          <w:bCs/>
          <w:i/>
          <w:kern w:val="0"/>
          <w:sz w:val="23"/>
          <w:szCs w:val="23"/>
          <w:lang w:val="sr-Cyrl-RS" w:eastAsia="en-US" w:bidi="ar-SA"/>
        </w:rPr>
        <w:t xml:space="preserve">НАПОМЕНА: </w:t>
      </w:r>
      <w:r w:rsidRPr="00C84173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Сходно </w:t>
      </w:r>
      <w:r w:rsidR="008F525B" w:rsidRPr="00C84173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одредби члана</w:t>
      </w:r>
      <w:r w:rsidRPr="00C84173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 64. Закона о државним службеницима за кандидата  који први пут заснива радни однос у државном органу, обавезан је пробни рад у трајању од шест месеци. </w:t>
      </w:r>
    </w:p>
    <w:p w:rsidR="00936EA2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</w:p>
    <w:p w:rsidR="00CF1545" w:rsidRPr="00233FFF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ab/>
      </w:r>
      <w:r w:rsidRPr="00233FFF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 xml:space="preserve">Положен државни стручни испит није услов нити предност за заснивање радног односа. </w:t>
      </w:r>
    </w:p>
    <w:p w:rsidR="008F525B" w:rsidRDefault="008F525B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</w:p>
    <w:p w:rsidR="00936EA2" w:rsidRDefault="00936EA2" w:rsidP="00CF1545">
      <w:pPr>
        <w:widowControl/>
        <w:suppressAutoHyphens w:val="0"/>
        <w:spacing w:line="240" w:lineRule="auto"/>
        <w:ind w:firstLine="708"/>
        <w:jc w:val="both"/>
        <w:textAlignment w:val="auto"/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</w:pPr>
      <w:r w:rsidRPr="00207320">
        <w:rPr>
          <w:rFonts w:eastAsia="Arial Unicode MS" w:cs="Arial Unicode MS"/>
          <w:b/>
          <w:bCs/>
          <w:kern w:val="0"/>
          <w:sz w:val="23"/>
          <w:szCs w:val="23"/>
          <w:lang w:eastAsia="en-US" w:bidi="ar-SA"/>
        </w:rPr>
        <w:lastRenderedPageBreak/>
        <w:t>V</w:t>
      </w:r>
      <w:r>
        <w:rPr>
          <w:rFonts w:eastAsia="Arial Unicode MS" w:cs="Arial Unicode MS"/>
          <w:b/>
          <w:bCs/>
          <w:kern w:val="0"/>
          <w:sz w:val="23"/>
          <w:szCs w:val="23"/>
          <w:lang w:eastAsia="en-US" w:bidi="ar-SA"/>
        </w:rPr>
        <w:t xml:space="preserve">   </w:t>
      </w:r>
      <w:r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>Место рада:</w:t>
      </w:r>
    </w:p>
    <w:p w:rsidR="00936EA2" w:rsidRDefault="00233FFF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        </w:t>
      </w:r>
      <w:r w:rsidR="00CF1545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    </w:t>
      </w:r>
      <w:r w:rsidR="00936EA2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Место рада је Основни суд у </w:t>
      </w:r>
      <w:r w:rsidR="008F525B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Ивањици, ул. Бошка Петровића бр.9</w:t>
      </w:r>
      <w:r w:rsidR="00936EA2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.</w:t>
      </w:r>
    </w:p>
    <w:p w:rsidR="00CF1545" w:rsidRDefault="00CF1545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</w:p>
    <w:p w:rsidR="00936EA2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</w:p>
    <w:p w:rsidR="00936EA2" w:rsidRDefault="00936EA2" w:rsidP="00CF1545">
      <w:pPr>
        <w:widowControl/>
        <w:suppressAutoHyphens w:val="0"/>
        <w:spacing w:line="240" w:lineRule="auto"/>
        <w:ind w:firstLine="708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 w:rsidRPr="00207320">
        <w:rPr>
          <w:rFonts w:eastAsia="Arial Unicode MS" w:cs="Arial Unicode MS"/>
          <w:b/>
          <w:bCs/>
          <w:kern w:val="0"/>
          <w:sz w:val="23"/>
          <w:szCs w:val="23"/>
          <w:lang w:eastAsia="en-US" w:bidi="ar-SA"/>
        </w:rPr>
        <w:t>VI</w:t>
      </w:r>
      <w:r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 xml:space="preserve"> Јавни конкурс спровешће конкурсна комисија </w:t>
      </w: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именована одлуком</w:t>
      </w:r>
      <w:r w:rsidR="007B414B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 ВФ</w:t>
      </w: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 председника Основног суда у </w:t>
      </w:r>
      <w:r w:rsidR="008F525B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Ивањици</w:t>
      </w: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. Тест и задаци којима се проверавају опште функционалне компетен</w:t>
      </w:r>
      <w:r w:rsidR="00C84173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ције биће исти за све кандидате</w:t>
      </w: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. </w:t>
      </w:r>
    </w:p>
    <w:p w:rsidR="00CF1545" w:rsidRDefault="00CF1545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</w:p>
    <w:p w:rsidR="00936EA2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</w:p>
    <w:p w:rsidR="00936EA2" w:rsidRDefault="00936EA2" w:rsidP="00CF1545">
      <w:pPr>
        <w:widowControl/>
        <w:suppressAutoHyphens w:val="0"/>
        <w:spacing w:line="240" w:lineRule="auto"/>
        <w:ind w:firstLine="708"/>
        <w:jc w:val="both"/>
        <w:textAlignment w:val="auto"/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</w:pPr>
      <w:r w:rsidRPr="002F2661">
        <w:rPr>
          <w:rFonts w:eastAsia="Arial Unicode MS" w:cs="Arial Unicode MS"/>
          <w:b/>
          <w:bCs/>
          <w:kern w:val="0"/>
          <w:sz w:val="23"/>
          <w:szCs w:val="23"/>
          <w:lang w:eastAsia="en-US" w:bidi="ar-SA"/>
        </w:rPr>
        <w:t>VII</w:t>
      </w:r>
      <w:r>
        <w:rPr>
          <w:rFonts w:eastAsia="Arial Unicode MS" w:cs="Arial Unicode MS"/>
          <w:b/>
          <w:bCs/>
          <w:kern w:val="0"/>
          <w:sz w:val="23"/>
          <w:szCs w:val="23"/>
          <w:lang w:eastAsia="en-US" w:bidi="ar-SA"/>
        </w:rPr>
        <w:t xml:space="preserve">  </w:t>
      </w:r>
      <w:r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>Рок за подношење пријава на конкурс</w:t>
      </w:r>
    </w:p>
    <w:p w:rsidR="008F525B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ab/>
      </w:r>
      <w:r w:rsidRPr="00D33B54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Јавни конкурс је оглашен на огласној табли Основног суда у </w:t>
      </w:r>
      <w:r w:rsidR="008F525B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Ивањици</w:t>
      </w:r>
      <w:r w:rsidRPr="00D33B54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, на интернет презентацији Основног суда у </w:t>
      </w:r>
      <w:r w:rsidR="008F525B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Ивањици</w:t>
      </w:r>
      <w:r w:rsidRPr="00D33B54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, на порталу </w:t>
      </w:r>
      <w:r w:rsidRPr="00D33B54">
        <w:rPr>
          <w:rFonts w:eastAsia="Arial Unicode MS" w:cs="Arial Unicode MS"/>
          <w:bCs/>
          <w:kern w:val="0"/>
          <w:sz w:val="23"/>
          <w:szCs w:val="23"/>
          <w:lang w:eastAsia="en-US" w:bidi="ar-SA"/>
        </w:rPr>
        <w:t xml:space="preserve">e-uprava, </w:t>
      </w:r>
      <w:r w:rsidRPr="00D33B54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на интернет презентацији Националне службе за запошљавање</w:t>
      </w:r>
      <w:r w:rsidR="008F525B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.</w:t>
      </w:r>
    </w:p>
    <w:p w:rsidR="00E90C5D" w:rsidRDefault="00E90C5D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</w:p>
    <w:p w:rsidR="00936EA2" w:rsidRDefault="00E90C5D" w:rsidP="00E90C5D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eastAsia="en-US" w:bidi="ar-SA"/>
        </w:rPr>
      </w:pP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ab/>
      </w:r>
      <w:r w:rsidR="008F525B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>Р</w:t>
      </w:r>
      <w:r w:rsidR="00936EA2" w:rsidRPr="008F525B">
        <w:rPr>
          <w:rFonts w:eastAsia="Arial Unicode MS" w:cs="Arial Unicode MS"/>
          <w:b/>
          <w:bCs/>
          <w:kern w:val="0"/>
          <w:sz w:val="23"/>
          <w:szCs w:val="23"/>
          <w:lang w:eastAsia="en-US" w:bidi="ar-SA"/>
        </w:rPr>
        <w:t>ок за подношење пријава на јавни конкурс</w:t>
      </w:r>
      <w:r w:rsidR="00936EA2" w:rsidRPr="008F525B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 xml:space="preserve"> је 8 дана од дана оглашавања </w:t>
      </w:r>
      <w:r w:rsidR="009256DA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>на интернет презентацији</w:t>
      </w:r>
      <w:r w:rsidR="00936EA2" w:rsidRPr="008F525B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 xml:space="preserve"> Националне службе за запошљавањ и почиње да тече наредног дана од дана оглашавања</w:t>
      </w:r>
      <w:r w:rsidR="00936EA2" w:rsidRPr="00D33B54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. </w:t>
      </w:r>
      <w:r w:rsidR="00936EA2" w:rsidRPr="00D33B54">
        <w:rPr>
          <w:rFonts w:eastAsia="Arial Unicode MS" w:cs="Arial Unicode MS"/>
          <w:bCs/>
          <w:kern w:val="0"/>
          <w:sz w:val="23"/>
          <w:szCs w:val="23"/>
          <w:lang w:eastAsia="en-US" w:bidi="ar-SA"/>
        </w:rPr>
        <w:t xml:space="preserve">   </w:t>
      </w:r>
    </w:p>
    <w:p w:rsidR="00936EA2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eastAsia="en-US" w:bidi="ar-SA"/>
        </w:rPr>
      </w:pPr>
    </w:p>
    <w:p w:rsidR="00936EA2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Style w:val="Hyperlink"/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Cs/>
          <w:kern w:val="0"/>
          <w:sz w:val="23"/>
          <w:szCs w:val="23"/>
          <w:lang w:eastAsia="en-US" w:bidi="ar-SA"/>
        </w:rPr>
        <w:tab/>
      </w:r>
      <w:r w:rsidRPr="00D33B54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 xml:space="preserve">Пријава на јавни конкурс врши се на Обрасцу пријаве који је доступан на интернет презентацији Основног суда у </w:t>
      </w:r>
      <w:r w:rsidR="008F525B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>Ивањици (</w:t>
      </w: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 </w:t>
      </w:r>
      <w:hyperlink r:id="rId11" w:history="1">
        <w:r w:rsidR="008F525B" w:rsidRPr="0095000E">
          <w:rPr>
            <w:rStyle w:val="Hyperlink"/>
            <w:rFonts w:eastAsia="Arial Unicode MS" w:cs="Arial Unicode MS"/>
            <w:b/>
            <w:bCs/>
            <w:kern w:val="0"/>
            <w:sz w:val="23"/>
            <w:szCs w:val="23"/>
            <w:lang w:eastAsia="en-US" w:bidi="ar-SA"/>
          </w:rPr>
          <w:t>www.ic.os.sud.rs</w:t>
        </w:r>
      </w:hyperlink>
      <w:r w:rsidR="008F525B">
        <w:rPr>
          <w:rStyle w:val="Hyperlink"/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>)</w:t>
      </w:r>
    </w:p>
    <w:p w:rsidR="008F525B" w:rsidRPr="008F525B" w:rsidRDefault="008F525B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/>
          <w:bCs/>
          <w:kern w:val="0"/>
          <w:sz w:val="23"/>
          <w:szCs w:val="23"/>
          <w:u w:val="single"/>
          <w:lang w:eastAsia="en-US" w:bidi="ar-SA"/>
        </w:rPr>
      </w:pPr>
    </w:p>
    <w:p w:rsidR="00936EA2" w:rsidRDefault="00936EA2" w:rsidP="00011E21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ab/>
      </w:r>
      <w:r w:rsidRPr="00D33B54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Приликом предаје пријаве</w:t>
      </w: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 на конкурс, пријава добија шифру под којом подносилац пријаве учествује у даљем изборном поступку. Шифра пријаве уноси се у образац пријаве након што комисија састави списак кандидата међу  којима се спроводи изборни поступак. </w:t>
      </w:r>
    </w:p>
    <w:p w:rsidR="00936EA2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ab/>
      </w:r>
    </w:p>
    <w:p w:rsidR="00936EA2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ab/>
        <w:t>Подносиоци пријаве се обавештавају о додељеној шифри у ро</w:t>
      </w:r>
      <w:r w:rsidR="008F525B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ку од три дана од дана </w:t>
      </w:r>
      <w:r w:rsidR="00A84C8A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отварања</w:t>
      </w:r>
      <w:r w:rsidR="008F525B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 п</w:t>
      </w:r>
      <w:r w:rsidR="00A84C8A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ријава</w:t>
      </w: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, достављањем наведеног податка на начин који је у пријави означен за доставу обавештења. </w:t>
      </w:r>
    </w:p>
    <w:p w:rsidR="00936EA2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ab/>
      </w:r>
    </w:p>
    <w:p w:rsidR="00936EA2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</w:pP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ab/>
      </w:r>
      <w:r w:rsidRPr="00D33B54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 xml:space="preserve">Пријаве се подносе у затвореној коверти на адресу Основни суд у </w:t>
      </w:r>
      <w:r w:rsidR="008F525B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>Ивањици</w:t>
      </w:r>
      <w:r w:rsidRPr="00D33B54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>, 32</w:t>
      </w:r>
      <w:r w:rsidR="008F525B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>250</w:t>
      </w:r>
      <w:r w:rsidRPr="00D33B54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 xml:space="preserve"> </w:t>
      </w:r>
      <w:r w:rsidR="008F525B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>Ивањица, ул. Бошка Петровића бр.9</w:t>
      </w:r>
      <w:r w:rsidRPr="00D33B54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 xml:space="preserve">, са назнаком: „За јавни конкурс - попуњавање извршилачког радног места </w:t>
      </w:r>
      <w:r w:rsidR="00566EAD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>записничара</w:t>
      </w:r>
      <w:r w:rsidR="007B414B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>,</w:t>
      </w:r>
      <w:r w:rsidRPr="00D33B54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 xml:space="preserve"> а могу се предати и на пријемном </w:t>
      </w:r>
      <w:r w:rsidR="00A50F64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 xml:space="preserve">шалтеру </w:t>
      </w:r>
      <w:r w:rsidRPr="00D33B54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 xml:space="preserve">Основног суда у </w:t>
      </w:r>
      <w:r w:rsidR="008F525B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>Ивањици</w:t>
      </w:r>
      <w:r w:rsidRPr="00D33B54"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>. На полеђини коверте навести име и презиме.</w:t>
      </w:r>
    </w:p>
    <w:p w:rsidR="00CF1545" w:rsidRPr="00D33B54" w:rsidRDefault="00CF1545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</w:pPr>
    </w:p>
    <w:p w:rsidR="00936EA2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</w:p>
    <w:p w:rsidR="00936EA2" w:rsidRDefault="00936EA2" w:rsidP="00A84C8A">
      <w:pPr>
        <w:widowControl/>
        <w:suppressAutoHyphens w:val="0"/>
        <w:spacing w:line="240" w:lineRule="auto"/>
        <w:ind w:firstLine="708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  <w:r w:rsidRPr="00D61E6A">
        <w:rPr>
          <w:rFonts w:eastAsia="Arial Unicode MS" w:cs="Arial Unicode MS"/>
          <w:b/>
          <w:bCs/>
          <w:kern w:val="0"/>
          <w:sz w:val="23"/>
          <w:szCs w:val="23"/>
          <w:lang w:eastAsia="en-US" w:bidi="ar-SA"/>
        </w:rPr>
        <w:t>VIII</w:t>
      </w:r>
      <w:r>
        <w:rPr>
          <w:rFonts w:eastAsia="Arial Unicode MS" w:cs="Arial Unicode MS"/>
          <w:b/>
          <w:bCs/>
          <w:kern w:val="0"/>
          <w:sz w:val="23"/>
          <w:szCs w:val="23"/>
          <w:lang w:val="sr-Cyrl-RS" w:eastAsia="en-US" w:bidi="ar-SA"/>
        </w:rPr>
        <w:t xml:space="preserve">  Лице задужено за давање обавештења о јавном конкурсу: </w:t>
      </w:r>
      <w:r w:rsidR="008F525B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Марија Златковић</w:t>
      </w: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, секретар Основног суда у </w:t>
      </w:r>
      <w:r w:rsidR="008F525B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Ивањици</w:t>
      </w: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, контакт телефон 032/</w:t>
      </w:r>
      <w:r w:rsidR="00011E21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662-390</w:t>
      </w:r>
    </w:p>
    <w:p w:rsidR="00936EA2" w:rsidRPr="00D61E6A" w:rsidRDefault="00936EA2" w:rsidP="00936EA2">
      <w:pPr>
        <w:widowControl/>
        <w:suppressAutoHyphens w:val="0"/>
        <w:spacing w:line="240" w:lineRule="auto"/>
        <w:jc w:val="both"/>
        <w:textAlignment w:val="auto"/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</w:pPr>
    </w:p>
    <w:p w:rsidR="00936EA2" w:rsidRPr="00D61E6A" w:rsidRDefault="00936EA2" w:rsidP="00A84C8A">
      <w:pPr>
        <w:ind w:firstLine="708"/>
        <w:jc w:val="both"/>
        <w:rPr>
          <w:rFonts w:eastAsia="Times New Roman" w:cs="Times New Roman"/>
          <w:bCs/>
          <w:color w:val="000000"/>
          <w:lang w:val="sr-Cyrl-RS"/>
        </w:rPr>
      </w:pPr>
      <w:r>
        <w:rPr>
          <w:rFonts w:eastAsia="Times New Roman" w:cs="Times New Roman"/>
          <w:b/>
          <w:bCs/>
          <w:color w:val="000000"/>
        </w:rPr>
        <w:t>IX</w:t>
      </w:r>
      <w:r>
        <w:rPr>
          <w:rFonts w:eastAsia="Times New Roman" w:cs="Times New Roman"/>
          <w:b/>
          <w:bCs/>
          <w:color w:val="000000"/>
          <w:lang w:val="sr-Cyrl-RS"/>
        </w:rPr>
        <w:t xml:space="preserve">  Трајање радног односа: </w:t>
      </w:r>
      <w:r w:rsidR="00011E21">
        <w:rPr>
          <w:rFonts w:eastAsia="Times New Roman" w:cs="Times New Roman"/>
          <w:bCs/>
          <w:color w:val="000000"/>
          <w:lang w:val="sr-Cyrl-RS"/>
        </w:rPr>
        <w:t>Радни</w:t>
      </w:r>
      <w:r w:rsidRPr="00D61E6A">
        <w:rPr>
          <w:rFonts w:eastAsia="Times New Roman" w:cs="Times New Roman"/>
          <w:bCs/>
          <w:color w:val="000000"/>
          <w:lang w:val="sr-Cyrl-RS"/>
        </w:rPr>
        <w:t xml:space="preserve"> однос </w:t>
      </w:r>
      <w:r w:rsidR="00011E21">
        <w:rPr>
          <w:rFonts w:eastAsia="Times New Roman" w:cs="Times New Roman"/>
          <w:bCs/>
          <w:color w:val="000000"/>
          <w:lang w:val="sr-Cyrl-RS"/>
        </w:rPr>
        <w:t xml:space="preserve">се </w:t>
      </w:r>
      <w:r w:rsidRPr="00D61E6A">
        <w:rPr>
          <w:rFonts w:eastAsia="Times New Roman" w:cs="Times New Roman"/>
          <w:bCs/>
          <w:color w:val="000000"/>
          <w:lang w:val="sr-Cyrl-RS"/>
        </w:rPr>
        <w:t xml:space="preserve">заснива се на неодређено време.   </w:t>
      </w:r>
    </w:p>
    <w:p w:rsidR="00936EA2" w:rsidRDefault="00936EA2" w:rsidP="00936EA2">
      <w:pPr>
        <w:jc w:val="both"/>
        <w:rPr>
          <w:rFonts w:eastAsia="Times New Roman" w:cs="Times New Roman"/>
          <w:b/>
          <w:bCs/>
          <w:color w:val="000000"/>
        </w:rPr>
      </w:pPr>
    </w:p>
    <w:p w:rsidR="00CF1545" w:rsidRPr="00D61E6A" w:rsidRDefault="00936EA2" w:rsidP="00CF1545">
      <w:pPr>
        <w:ind w:firstLine="708"/>
        <w:jc w:val="both"/>
        <w:rPr>
          <w:rFonts w:eastAsia="Times New Roman" w:cs="Times New Roman"/>
          <w:bCs/>
          <w:color w:val="000000"/>
          <w:lang w:val="sr-Cyrl-RS"/>
        </w:rPr>
      </w:pPr>
      <w:r>
        <w:rPr>
          <w:rFonts w:eastAsia="Times New Roman" w:cs="Times New Roman"/>
          <w:b/>
          <w:bCs/>
          <w:color w:val="000000"/>
        </w:rPr>
        <w:t>X</w:t>
      </w:r>
      <w:r>
        <w:rPr>
          <w:rFonts w:eastAsia="Times New Roman" w:cs="Times New Roman"/>
          <w:b/>
          <w:bCs/>
          <w:color w:val="000000"/>
          <w:lang w:val="sr-Cyrl-RS"/>
        </w:rPr>
        <w:t xml:space="preserve">   Дат</w:t>
      </w:r>
      <w:r w:rsidR="005C3BDE">
        <w:rPr>
          <w:rFonts w:eastAsia="Times New Roman" w:cs="Times New Roman"/>
          <w:b/>
          <w:bCs/>
          <w:color w:val="000000"/>
          <w:lang w:val="sr-Cyrl-RS"/>
        </w:rPr>
        <w:t>у</w:t>
      </w:r>
      <w:r>
        <w:rPr>
          <w:rFonts w:eastAsia="Times New Roman" w:cs="Times New Roman"/>
          <w:b/>
          <w:bCs/>
          <w:color w:val="000000"/>
          <w:lang w:val="sr-Cyrl-RS"/>
        </w:rPr>
        <w:t xml:space="preserve">м и место провере компетенција учесника конкурса у изборном поступку: </w:t>
      </w:r>
      <w:bookmarkStart w:id="0" w:name="_GoBack"/>
      <w:bookmarkEnd w:id="0"/>
    </w:p>
    <w:p w:rsidR="00936EA2" w:rsidRPr="00EE1EDC" w:rsidRDefault="00233FFF" w:rsidP="00936EA2">
      <w:pPr>
        <w:jc w:val="both"/>
        <w:rPr>
          <w:rFonts w:eastAsia="Times New Roman" w:cs="Times New Roman"/>
          <w:b/>
          <w:bCs/>
          <w:color w:val="000000"/>
          <w:lang w:val="sr-Cyrl-RS"/>
        </w:rPr>
      </w:pPr>
      <w:r>
        <w:rPr>
          <w:rFonts w:eastAsia="Times New Roman" w:cs="Times New Roman"/>
          <w:bCs/>
          <w:color w:val="000000"/>
          <w:lang w:val="sr-Cyrl-RS"/>
        </w:rPr>
        <w:t xml:space="preserve">          </w:t>
      </w:r>
      <w:r w:rsidR="00936EA2">
        <w:rPr>
          <w:rFonts w:eastAsia="Times New Roman" w:cs="Times New Roman"/>
          <w:bCs/>
          <w:color w:val="000000"/>
          <w:lang w:val="sr-Cyrl-RS"/>
        </w:rPr>
        <w:t xml:space="preserve">Са учесницима конкурса чије су пријаве благовремене, допуштене, разумљиве, потпуне, уз које су приложени сви потребни докази и који испуњавају услове предвиђене огласом о јавном конкурсу, изборни поступак ће се спровести у просторијама Основног суда у </w:t>
      </w:r>
      <w:r w:rsidR="008F525B">
        <w:rPr>
          <w:rFonts w:eastAsia="Times New Roman" w:cs="Times New Roman"/>
          <w:bCs/>
          <w:color w:val="000000"/>
          <w:lang w:val="sr-Cyrl-RS"/>
        </w:rPr>
        <w:t>Ивањици</w:t>
      </w:r>
      <w:r w:rsidR="00936EA2">
        <w:rPr>
          <w:rFonts w:eastAsia="Times New Roman" w:cs="Times New Roman"/>
          <w:bCs/>
          <w:color w:val="000000"/>
          <w:lang w:val="sr-Cyrl-RS"/>
        </w:rPr>
        <w:t xml:space="preserve">. У изборном поступку Комисија може да проверава само оне компетенције које су наведене у огласу о конкурсу и на начин који је наведен у огласу о конкурсу. Кандидати ће о датуму и времену провере, бити обавештени на контакте бројева телефона које су навели у пријави. Кандидати међу којима се спроводи изборни поступак обавештавају се о томе када почиње изборни поступак најмање три дана пре отпочињања изборног поступка. Кандидат који се не одазове позиву да учествује у провери једне компетенције обавештава се да је искључен из даљег тока изборног поступка. </w:t>
      </w:r>
    </w:p>
    <w:p w:rsidR="00936EA2" w:rsidRDefault="00936EA2" w:rsidP="00936EA2">
      <w:pPr>
        <w:jc w:val="both"/>
        <w:rPr>
          <w:rFonts w:eastAsia="Times New Roman" w:cs="Times New Roman"/>
          <w:bCs/>
          <w:color w:val="000000"/>
        </w:rPr>
      </w:pPr>
    </w:p>
    <w:p w:rsidR="00936EA2" w:rsidRPr="00F9672A" w:rsidRDefault="00936EA2" w:rsidP="00936EA2">
      <w:pPr>
        <w:jc w:val="both"/>
        <w:rPr>
          <w:rFonts w:eastAsia="Times New Roman" w:cs="Times New Roman"/>
          <w:b/>
          <w:bCs/>
          <w:color w:val="000000"/>
          <w:lang w:val="sr-Cyrl-RS"/>
        </w:rPr>
      </w:pPr>
      <w:r>
        <w:rPr>
          <w:rFonts w:eastAsia="Times New Roman" w:cs="Times New Roman"/>
          <w:bCs/>
          <w:color w:val="000000"/>
        </w:rPr>
        <w:tab/>
      </w:r>
      <w:r>
        <w:rPr>
          <w:rFonts w:eastAsia="Times New Roman" w:cs="Times New Roman"/>
          <w:bCs/>
          <w:color w:val="000000"/>
        </w:rPr>
        <w:tab/>
      </w:r>
      <w:r>
        <w:rPr>
          <w:rFonts w:eastAsia="Times New Roman" w:cs="Times New Roman"/>
          <w:bCs/>
          <w:color w:val="000000"/>
        </w:rPr>
        <w:tab/>
      </w:r>
      <w:r w:rsidR="00011E21">
        <w:rPr>
          <w:rFonts w:eastAsia="Times New Roman" w:cs="Times New Roman"/>
          <w:bCs/>
          <w:color w:val="000000"/>
          <w:lang w:val="sr-Cyrl-RS"/>
        </w:rPr>
        <w:t xml:space="preserve">                  </w:t>
      </w:r>
      <w:r w:rsidR="00011E21" w:rsidRPr="00011E21">
        <w:rPr>
          <w:rFonts w:eastAsia="Times New Roman" w:cs="Times New Roman"/>
          <w:b/>
          <w:bCs/>
          <w:color w:val="000000"/>
          <w:lang w:val="sr-Cyrl-RS"/>
        </w:rPr>
        <w:t>ВФ</w:t>
      </w:r>
      <w:r w:rsidR="00011E21">
        <w:rPr>
          <w:rFonts w:eastAsia="Times New Roman" w:cs="Times New Roman"/>
          <w:bCs/>
          <w:color w:val="000000"/>
          <w:lang w:val="sr-Cyrl-RS"/>
        </w:rPr>
        <w:t xml:space="preserve"> </w:t>
      </w:r>
      <w:r w:rsidRPr="00F9672A">
        <w:rPr>
          <w:rFonts w:eastAsia="Times New Roman" w:cs="Times New Roman"/>
          <w:b/>
          <w:bCs/>
          <w:color w:val="000000"/>
        </w:rPr>
        <w:t>ПРЕДСЕДНИК</w:t>
      </w:r>
      <w:r w:rsidRPr="00F9672A">
        <w:rPr>
          <w:rFonts w:eastAsia="Times New Roman" w:cs="Times New Roman"/>
          <w:b/>
          <w:bCs/>
          <w:color w:val="000000"/>
          <w:lang w:val="sr-Cyrl-RS"/>
        </w:rPr>
        <w:t xml:space="preserve">А </w:t>
      </w:r>
      <w:r w:rsidRPr="00F9672A">
        <w:rPr>
          <w:rFonts w:eastAsia="Times New Roman" w:cs="Times New Roman"/>
          <w:b/>
          <w:bCs/>
          <w:color w:val="000000"/>
        </w:rPr>
        <w:t xml:space="preserve">ОСНОВНОГ СУДА У </w:t>
      </w:r>
      <w:r w:rsidR="008F525B">
        <w:rPr>
          <w:rFonts w:eastAsia="Times New Roman" w:cs="Times New Roman"/>
          <w:b/>
          <w:bCs/>
          <w:color w:val="000000"/>
          <w:lang w:val="sr-Cyrl-RS"/>
        </w:rPr>
        <w:t>ИВАЊИЦИ</w:t>
      </w:r>
    </w:p>
    <w:p w:rsidR="00936EA2" w:rsidRDefault="00936EA2" w:rsidP="00936EA2">
      <w:pPr>
        <w:jc w:val="both"/>
        <w:rPr>
          <w:rFonts w:eastAsia="Times New Roman" w:cs="Times New Roman"/>
          <w:b/>
          <w:bCs/>
          <w:color w:val="000000"/>
          <w:lang w:val="sr-Cyrl-RS"/>
        </w:rPr>
      </w:pPr>
      <w:r>
        <w:rPr>
          <w:rFonts w:eastAsia="Times New Roman" w:cs="Times New Roman"/>
          <w:b/>
          <w:bCs/>
          <w:color w:val="000000"/>
          <w:lang w:val="sr-Cyrl-RS"/>
        </w:rPr>
        <w:tab/>
      </w:r>
      <w:r>
        <w:rPr>
          <w:rFonts w:eastAsia="Times New Roman" w:cs="Times New Roman"/>
          <w:b/>
          <w:bCs/>
          <w:color w:val="000000"/>
          <w:lang w:val="sr-Cyrl-RS"/>
        </w:rPr>
        <w:tab/>
      </w:r>
      <w:r>
        <w:rPr>
          <w:rFonts w:eastAsia="Times New Roman" w:cs="Times New Roman"/>
          <w:b/>
          <w:bCs/>
          <w:color w:val="000000"/>
          <w:lang w:val="sr-Cyrl-RS"/>
        </w:rPr>
        <w:tab/>
      </w:r>
      <w:r>
        <w:rPr>
          <w:rFonts w:eastAsia="Times New Roman" w:cs="Times New Roman"/>
          <w:b/>
          <w:bCs/>
          <w:color w:val="000000"/>
          <w:lang w:val="sr-Cyrl-RS"/>
        </w:rPr>
        <w:tab/>
      </w:r>
      <w:r>
        <w:rPr>
          <w:rFonts w:eastAsia="Times New Roman" w:cs="Times New Roman"/>
          <w:b/>
          <w:bCs/>
          <w:color w:val="000000"/>
          <w:lang w:val="sr-Cyrl-RS"/>
        </w:rPr>
        <w:tab/>
      </w:r>
      <w:r>
        <w:rPr>
          <w:rFonts w:eastAsia="Times New Roman" w:cs="Times New Roman"/>
          <w:b/>
          <w:bCs/>
          <w:color w:val="000000"/>
          <w:lang w:val="sr-Cyrl-RS"/>
        </w:rPr>
        <w:tab/>
        <w:t xml:space="preserve">              </w:t>
      </w:r>
      <w:r w:rsidR="00011E21">
        <w:rPr>
          <w:rFonts w:eastAsia="Times New Roman" w:cs="Times New Roman"/>
          <w:b/>
          <w:bCs/>
          <w:color w:val="000000"/>
          <w:lang w:val="sr-Cyrl-RS"/>
        </w:rPr>
        <w:t>ПЕТАР  БЈЕЛОГРЛИЋ</w:t>
      </w:r>
    </w:p>
    <w:p w:rsidR="009256DA" w:rsidRDefault="009256DA" w:rsidP="007B414B">
      <w:pPr>
        <w:ind w:firstLine="708"/>
        <w:jc w:val="both"/>
        <w:rPr>
          <w:rFonts w:eastAsia="Times New Roman" w:cs="Times New Roman"/>
          <w:b/>
          <w:bCs/>
          <w:color w:val="000000"/>
        </w:rPr>
      </w:pPr>
    </w:p>
    <w:p w:rsidR="007B414B" w:rsidRDefault="007B414B" w:rsidP="007B414B">
      <w:pPr>
        <w:ind w:firstLine="708"/>
        <w:jc w:val="both"/>
        <w:rPr>
          <w:rFonts w:eastAsia="Times New Roman" w:cs="Times New Roman"/>
          <w:b/>
          <w:bCs/>
          <w:color w:val="000000"/>
          <w:lang w:val="sr-Cyrl-RS"/>
        </w:rPr>
      </w:pPr>
      <w:r w:rsidRPr="00EE1EDC">
        <w:rPr>
          <w:rFonts w:eastAsia="Times New Roman" w:cs="Times New Roman"/>
          <w:b/>
          <w:bCs/>
          <w:color w:val="000000"/>
          <w:lang w:val="sr-Cyrl-RS"/>
        </w:rPr>
        <w:t>НАПОМЕНЕ:</w:t>
      </w:r>
    </w:p>
    <w:p w:rsidR="007B414B" w:rsidRPr="00A41109" w:rsidRDefault="007B414B" w:rsidP="007B414B">
      <w:pPr>
        <w:ind w:firstLine="708"/>
        <w:jc w:val="both"/>
        <w:rPr>
          <w:rFonts w:eastAsia="Times New Roman" w:cs="Times New Roman"/>
          <w:b/>
          <w:bCs/>
          <w:color w:val="000000"/>
          <w:lang w:val="sr-Cyrl-RS"/>
        </w:rPr>
      </w:pPr>
      <w:r>
        <w:rPr>
          <w:rFonts w:eastAsia="Times New Roman" w:cs="Times New Roman"/>
          <w:b/>
          <w:bCs/>
          <w:color w:val="000000"/>
          <w:lang w:val="sr-Cyrl-RS"/>
        </w:rPr>
        <w:t>-</w:t>
      </w:r>
      <w:r w:rsidRPr="00AB6466">
        <w:rPr>
          <w:rFonts w:eastAsia="Times New Roman" w:cs="Times New Roman"/>
          <w:bCs/>
          <w:color w:val="000000"/>
          <w:lang w:val="sr-Cyrl-RS"/>
        </w:rPr>
        <w:t xml:space="preserve">Документа о чињеницама о којима се води службена евиденција су уверења о држављанству, извод из матичне књиге рођених, уверења </w:t>
      </w:r>
      <w:r w:rsidRPr="00AB6466"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>д</w:t>
      </w:r>
      <w:r>
        <w:rPr>
          <w:rFonts w:eastAsia="Arial Unicode MS" w:cs="Arial Unicode MS"/>
          <w:bCs/>
          <w:kern w:val="0"/>
          <w:sz w:val="23"/>
          <w:szCs w:val="23"/>
          <w:lang w:val="sr-Cyrl-RS" w:eastAsia="en-US" w:bidi="ar-SA"/>
        </w:rPr>
        <w:t xml:space="preserve">а кандидат није осуђиван. Законом о општем управном поступку прописано је да је, између осталог, </w:t>
      </w:r>
      <w:r>
        <w:rPr>
          <w:rFonts w:eastAsia="Times New Roman" w:cs="Times New Roman"/>
          <w:bCs/>
          <w:color w:val="000000"/>
          <w:lang w:val="sr-Cyrl-RS"/>
        </w:rPr>
        <w:t xml:space="preserve">орган дужан да по службеној дужности врши увид у податке о чињеницама неопходним за одлучивање о којима се води службена евиденциј, да их прибавља и обрађује, да у поступку који се покреће по захтеву старнке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податке прибавити сама. У том смислу </w:t>
      </w:r>
      <w:r w:rsidRPr="00A41109">
        <w:rPr>
          <w:rFonts w:eastAsia="Times New Roman" w:cs="Times New Roman"/>
          <w:b/>
          <w:bCs/>
          <w:color w:val="000000"/>
          <w:lang w:val="sr-Cyrl-RS"/>
        </w:rPr>
        <w:t xml:space="preserve">потребно је да кандидат </w:t>
      </w:r>
      <w:r>
        <w:rPr>
          <w:rFonts w:eastAsia="Times New Roman" w:cs="Times New Roman"/>
          <w:b/>
          <w:bCs/>
          <w:color w:val="000000"/>
          <w:lang w:val="sr-Cyrl-RS"/>
        </w:rPr>
        <w:t>у делу „Изјава“, у обрасцу пријаве</w:t>
      </w:r>
      <w:r w:rsidRPr="00A41109">
        <w:rPr>
          <w:rFonts w:eastAsia="Times New Roman" w:cs="Times New Roman"/>
          <w:b/>
          <w:bCs/>
          <w:color w:val="000000"/>
          <w:lang w:val="sr-Cyrl-RS"/>
        </w:rPr>
        <w:t>, заокружи на који начин жели да се прибављају његови подаци из службене евиденције</w:t>
      </w:r>
      <w:r>
        <w:rPr>
          <w:rFonts w:eastAsia="Times New Roman" w:cs="Times New Roman"/>
          <w:b/>
          <w:bCs/>
          <w:color w:val="000000"/>
          <w:lang w:val="sr-Cyrl-RS"/>
        </w:rPr>
        <w:t>.</w:t>
      </w:r>
    </w:p>
    <w:p w:rsidR="007B414B" w:rsidRPr="00AB6466" w:rsidRDefault="007B414B" w:rsidP="007B414B">
      <w:pPr>
        <w:ind w:firstLine="708"/>
        <w:jc w:val="both"/>
        <w:rPr>
          <w:rFonts w:eastAsia="Times New Roman" w:cs="Times New Roman"/>
          <w:bCs/>
          <w:color w:val="000000"/>
          <w:lang w:val="sr-Cyrl-RS"/>
        </w:rPr>
      </w:pPr>
      <w:r>
        <w:rPr>
          <w:rFonts w:eastAsia="Times New Roman" w:cs="Times New Roman"/>
          <w:bCs/>
          <w:color w:val="000000"/>
          <w:lang w:val="sr-Cyrl-RS"/>
        </w:rPr>
        <w:t>-Кандидати који су у претходне две године учествовали на конкурсу/конкурсима за посао у државним органима могу у пријави за конкурс изразити жељу да желе да им се признају бодови које су остварили у поступку општих функционалних компетенција, а уз пријаву прилажу доказ државног органа о броју освојених бодова</w:t>
      </w:r>
    </w:p>
    <w:p w:rsidR="007B414B" w:rsidRDefault="007B414B" w:rsidP="007B414B">
      <w:pPr>
        <w:jc w:val="both"/>
        <w:rPr>
          <w:rFonts w:eastAsia="Times New Roman" w:cs="Times New Roman"/>
          <w:bCs/>
          <w:color w:val="000000"/>
          <w:lang w:val="sr-Cyrl-RS"/>
        </w:rPr>
      </w:pPr>
      <w:r>
        <w:rPr>
          <w:rFonts w:eastAsia="Times New Roman" w:cs="Times New Roman"/>
          <w:bCs/>
          <w:color w:val="000000"/>
          <w:lang w:val="sr-Cyrl-RS"/>
        </w:rPr>
        <w:tab/>
        <w:t xml:space="preserve">-Неблаговремене, недопуштене, неразумљиве или непотпуне пријаве и пријаве уз које нису приложени докази о дигиталној писмености и испуњености мерила општих функционалних компетенција (уколико се кандидат у обрасцу пријаве на исте позвао), односно по захтеву Комисије нису приложени сви тражени докази, биће одбачене. </w:t>
      </w:r>
    </w:p>
    <w:p w:rsidR="007B414B" w:rsidRDefault="007B414B" w:rsidP="007B414B">
      <w:pPr>
        <w:jc w:val="both"/>
        <w:rPr>
          <w:rFonts w:eastAsia="Times New Roman" w:cs="Times New Roman"/>
          <w:bCs/>
          <w:color w:val="000000"/>
          <w:lang w:val="sr-Cyrl-RS"/>
        </w:rPr>
      </w:pPr>
      <w:r>
        <w:rPr>
          <w:rFonts w:eastAsia="Times New Roman" w:cs="Times New Roman"/>
          <w:bCs/>
          <w:color w:val="000000"/>
          <w:lang w:val="sr-Cyrl-RS"/>
        </w:rPr>
        <w:tab/>
        <w:t xml:space="preserve">-Сагласно члану 9.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 </w:t>
      </w:r>
    </w:p>
    <w:p w:rsidR="007B414B" w:rsidRDefault="007B414B" w:rsidP="007B414B">
      <w:pPr>
        <w:jc w:val="both"/>
        <w:rPr>
          <w:rFonts w:eastAsia="Times New Roman" w:cs="Times New Roman"/>
          <w:bCs/>
          <w:color w:val="000000"/>
          <w:lang w:val="sr-Cyrl-RS"/>
        </w:rPr>
      </w:pPr>
      <w:r>
        <w:rPr>
          <w:rFonts w:eastAsia="Times New Roman" w:cs="Times New Roman"/>
          <w:bCs/>
          <w:color w:val="000000"/>
          <w:lang w:val="sr-Cyrl-RS"/>
        </w:rPr>
        <w:tab/>
        <w:t xml:space="preserve">-Конкурс спроводи Конкурсна комисија именована одлуком </w:t>
      </w:r>
      <w:r w:rsidR="0005625C">
        <w:rPr>
          <w:rFonts w:eastAsia="Times New Roman" w:cs="Times New Roman"/>
          <w:bCs/>
          <w:color w:val="000000"/>
          <w:lang w:val="sr-Cyrl-RS"/>
        </w:rPr>
        <w:t xml:space="preserve">ВФ </w:t>
      </w:r>
      <w:r>
        <w:rPr>
          <w:rFonts w:eastAsia="Times New Roman" w:cs="Times New Roman"/>
          <w:bCs/>
          <w:color w:val="000000"/>
          <w:lang w:val="sr-Cyrl-RS"/>
        </w:rPr>
        <w:t>председника Основног суда у Ивањици</w:t>
      </w:r>
    </w:p>
    <w:p w:rsidR="007B414B" w:rsidRDefault="007B414B" w:rsidP="007B414B">
      <w:pPr>
        <w:jc w:val="both"/>
        <w:rPr>
          <w:rFonts w:eastAsia="Times New Roman" w:cs="Times New Roman"/>
          <w:bCs/>
          <w:color w:val="000000"/>
          <w:lang w:val="sr-Cyrl-RS"/>
        </w:rPr>
      </w:pPr>
      <w:r>
        <w:rPr>
          <w:rFonts w:eastAsia="Times New Roman" w:cs="Times New Roman"/>
          <w:bCs/>
          <w:color w:val="000000"/>
          <w:lang w:val="sr-Cyrl-RS"/>
        </w:rPr>
        <w:tab/>
        <w:t>-Обавештавају се учесници конкурса да ће се документација враћати искључиво на писани захтев учесника</w:t>
      </w:r>
    </w:p>
    <w:p w:rsidR="007B414B" w:rsidRDefault="007B414B" w:rsidP="007B414B">
      <w:pPr>
        <w:jc w:val="both"/>
        <w:rPr>
          <w:rFonts w:eastAsia="Times New Roman" w:cs="Times New Roman"/>
          <w:bCs/>
          <w:color w:val="000000"/>
          <w:lang w:val="sr-Cyrl-RS"/>
        </w:rPr>
      </w:pPr>
      <w:r>
        <w:rPr>
          <w:rFonts w:eastAsia="Times New Roman" w:cs="Times New Roman"/>
          <w:bCs/>
          <w:color w:val="000000"/>
          <w:lang w:val="sr-Cyrl-RS"/>
        </w:rPr>
        <w:tab/>
        <w:t>-Основни суд у Ивањици не врши дискриминацију по основу расе, боје коже, пола, вере, националности и етичког порекла или инвалидитета. Конкуренција се заснива на квалитету и отворена је за све који испуњавају прописане услове. Сви изрази и појмови који су у огласу изражени у граматичком мушком роду, односе се без дискриминације и на особе женског пола.</w:t>
      </w:r>
    </w:p>
    <w:p w:rsidR="007B414B" w:rsidRDefault="007B414B" w:rsidP="007B414B">
      <w:pPr>
        <w:jc w:val="both"/>
        <w:rPr>
          <w:rFonts w:eastAsia="Times New Roman" w:cs="Times New Roman"/>
          <w:bCs/>
          <w:color w:val="000000"/>
          <w:lang w:val="sr-Cyrl-RS"/>
        </w:rPr>
      </w:pPr>
      <w:r>
        <w:rPr>
          <w:rFonts w:eastAsia="Times New Roman" w:cs="Times New Roman"/>
          <w:bCs/>
          <w:color w:val="000000"/>
          <w:lang w:val="sr-Cyrl-RS"/>
        </w:rPr>
        <w:tab/>
        <w:t xml:space="preserve">-Овај оглас објављује се на интернет презентацији Основног суда у Ивањици </w:t>
      </w:r>
      <w:r>
        <w:rPr>
          <w:rFonts w:eastAsia="Times New Roman" w:cs="Times New Roman"/>
          <w:bCs/>
          <w:color w:val="000000"/>
          <w:lang w:val="en-US"/>
        </w:rPr>
        <w:t>https&gt;</w:t>
      </w:r>
      <w:r>
        <w:rPr>
          <w:rFonts w:eastAsia="Times New Roman" w:cs="Times New Roman"/>
          <w:bCs/>
          <w:color w:val="000000"/>
          <w:lang w:val="sr-Cyrl-RS"/>
        </w:rPr>
        <w:t>//</w:t>
      </w:r>
      <w:r>
        <w:rPr>
          <w:rFonts w:eastAsia="Times New Roman" w:cs="Times New Roman"/>
          <w:bCs/>
          <w:color w:val="000000"/>
          <w:lang w:val="en-US"/>
        </w:rPr>
        <w:t>www.</w:t>
      </w:r>
      <w:r>
        <w:rPr>
          <w:rFonts w:eastAsia="Times New Roman" w:cs="Times New Roman"/>
          <w:bCs/>
          <w:color w:val="000000"/>
        </w:rPr>
        <w:t>ic</w:t>
      </w:r>
      <w:r>
        <w:rPr>
          <w:rFonts w:eastAsia="Times New Roman" w:cs="Times New Roman"/>
          <w:bCs/>
          <w:color w:val="000000"/>
          <w:lang w:val="en-US"/>
        </w:rPr>
        <w:t>.os.sud.rs</w:t>
      </w:r>
      <w:r>
        <w:rPr>
          <w:rFonts w:eastAsia="Times New Roman" w:cs="Times New Roman"/>
          <w:bCs/>
          <w:color w:val="000000"/>
          <w:lang w:val="sr-Cyrl-RS"/>
        </w:rPr>
        <w:t>/ , на огласној табли Основног суда у Ивањици, на порталу е-управа, и на интернет презентацији Националне службе за запошљавање</w:t>
      </w:r>
    </w:p>
    <w:p w:rsidR="007B414B" w:rsidRDefault="007B414B" w:rsidP="007B414B">
      <w:pPr>
        <w:jc w:val="both"/>
      </w:pPr>
      <w:r>
        <w:rPr>
          <w:rFonts w:eastAsia="Times New Roman" w:cs="Times New Roman"/>
          <w:bCs/>
          <w:color w:val="000000"/>
          <w:lang w:val="sr-Cyrl-RS"/>
        </w:rPr>
        <w:tab/>
        <w:t>Образац пријаве на конкурс, за сва радна места, може се преузети на звани</w:t>
      </w:r>
      <w:r>
        <w:rPr>
          <w:rFonts w:eastAsia="Times New Roman" w:cs="Times New Roman"/>
          <w:bCs/>
          <w:color w:val="000000"/>
        </w:rPr>
        <w:t xml:space="preserve">чној </w:t>
      </w:r>
      <w:r>
        <w:rPr>
          <w:rFonts w:eastAsia="Times New Roman" w:cs="Times New Roman"/>
          <w:bCs/>
          <w:color w:val="000000"/>
          <w:lang w:val="sr-Cyrl-RS"/>
        </w:rPr>
        <w:t xml:space="preserve">интернет презентацији Основног суда у Ивањици </w:t>
      </w:r>
      <w:r w:rsidRPr="0063356F">
        <w:rPr>
          <w:rFonts w:eastAsia="Times New Roman" w:cs="Times New Roman"/>
          <w:b/>
          <w:bCs/>
          <w:color w:val="000000"/>
          <w:u w:val="single"/>
          <w:lang w:val="en-US"/>
        </w:rPr>
        <w:t>www.</w:t>
      </w:r>
      <w:r>
        <w:rPr>
          <w:rFonts w:eastAsia="Times New Roman" w:cs="Times New Roman"/>
          <w:b/>
          <w:bCs/>
          <w:color w:val="000000"/>
          <w:u w:val="single"/>
          <w:lang w:val="en-US"/>
        </w:rPr>
        <w:t>ic</w:t>
      </w:r>
      <w:r w:rsidRPr="0063356F">
        <w:rPr>
          <w:rFonts w:eastAsia="Times New Roman" w:cs="Times New Roman"/>
          <w:b/>
          <w:bCs/>
          <w:color w:val="000000"/>
          <w:u w:val="single"/>
          <w:lang w:val="en-US"/>
        </w:rPr>
        <w:t>.os.sud.rs</w:t>
      </w:r>
      <w:r>
        <w:rPr>
          <w:rFonts w:eastAsia="Times New Roman" w:cs="Times New Roman"/>
          <w:bCs/>
          <w:color w:val="000000"/>
        </w:rPr>
        <w:tab/>
      </w:r>
      <w:r>
        <w:rPr>
          <w:rFonts w:eastAsia="Times New Roman" w:cs="Times New Roman"/>
          <w:bCs/>
          <w:color w:val="000000"/>
        </w:rPr>
        <w:tab/>
      </w:r>
    </w:p>
    <w:p w:rsidR="00655F85" w:rsidRDefault="00655F85" w:rsidP="007B414B">
      <w:pPr>
        <w:ind w:firstLine="708"/>
        <w:jc w:val="both"/>
      </w:pPr>
    </w:p>
    <w:sectPr w:rsidR="00655F85" w:rsidSect="0035743B">
      <w:footerReference w:type="default" r:id="rId12"/>
      <w:pgSz w:w="11906" w:h="16838"/>
      <w:pgMar w:top="720" w:right="1134" w:bottom="1418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9BC" w:rsidRDefault="007609BC">
      <w:pPr>
        <w:spacing w:line="240" w:lineRule="auto"/>
      </w:pPr>
      <w:r>
        <w:separator/>
      </w:r>
    </w:p>
  </w:endnote>
  <w:endnote w:type="continuationSeparator" w:id="0">
    <w:p w:rsidR="007609BC" w:rsidRDefault="00760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79B" w:rsidRDefault="00C1079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A84C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9BC" w:rsidRDefault="007609BC">
      <w:pPr>
        <w:spacing w:line="240" w:lineRule="auto"/>
      </w:pPr>
      <w:r>
        <w:separator/>
      </w:r>
    </w:p>
  </w:footnote>
  <w:footnote w:type="continuationSeparator" w:id="0">
    <w:p w:rsidR="007609BC" w:rsidRDefault="007609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95432"/>
    <w:multiLevelType w:val="hybridMultilevel"/>
    <w:tmpl w:val="B418718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A2"/>
    <w:rsid w:val="00011E21"/>
    <w:rsid w:val="0002013B"/>
    <w:rsid w:val="0005625C"/>
    <w:rsid w:val="00060FE5"/>
    <w:rsid w:val="00076F57"/>
    <w:rsid w:val="00097045"/>
    <w:rsid w:val="000B2C87"/>
    <w:rsid w:val="00112986"/>
    <w:rsid w:val="00166B13"/>
    <w:rsid w:val="001B490C"/>
    <w:rsid w:val="001C4216"/>
    <w:rsid w:val="00233FFF"/>
    <w:rsid w:val="002573CF"/>
    <w:rsid w:val="002B02AA"/>
    <w:rsid w:val="00342CA4"/>
    <w:rsid w:val="0035743B"/>
    <w:rsid w:val="003868D5"/>
    <w:rsid w:val="00515511"/>
    <w:rsid w:val="00533216"/>
    <w:rsid w:val="00534A07"/>
    <w:rsid w:val="00535A37"/>
    <w:rsid w:val="00566EAD"/>
    <w:rsid w:val="0057245D"/>
    <w:rsid w:val="00573FC6"/>
    <w:rsid w:val="005C3BDE"/>
    <w:rsid w:val="005E547B"/>
    <w:rsid w:val="00612CE6"/>
    <w:rsid w:val="00632194"/>
    <w:rsid w:val="00655F85"/>
    <w:rsid w:val="006C63D8"/>
    <w:rsid w:val="007609BC"/>
    <w:rsid w:val="007A2A8E"/>
    <w:rsid w:val="007B414B"/>
    <w:rsid w:val="0082341C"/>
    <w:rsid w:val="0084068E"/>
    <w:rsid w:val="00862B4E"/>
    <w:rsid w:val="00884618"/>
    <w:rsid w:val="008B1716"/>
    <w:rsid w:val="008F31BB"/>
    <w:rsid w:val="008F525B"/>
    <w:rsid w:val="009054C7"/>
    <w:rsid w:val="009256DA"/>
    <w:rsid w:val="00931BCC"/>
    <w:rsid w:val="00936EA2"/>
    <w:rsid w:val="009939BC"/>
    <w:rsid w:val="009D211D"/>
    <w:rsid w:val="009F013C"/>
    <w:rsid w:val="00A05B40"/>
    <w:rsid w:val="00A41109"/>
    <w:rsid w:val="00A50F64"/>
    <w:rsid w:val="00A771AE"/>
    <w:rsid w:val="00A84C8A"/>
    <w:rsid w:val="00A965D5"/>
    <w:rsid w:val="00AB6466"/>
    <w:rsid w:val="00BB12FE"/>
    <w:rsid w:val="00BD3926"/>
    <w:rsid w:val="00C1079B"/>
    <w:rsid w:val="00C257D4"/>
    <w:rsid w:val="00C57319"/>
    <w:rsid w:val="00C62190"/>
    <w:rsid w:val="00C65E55"/>
    <w:rsid w:val="00C84173"/>
    <w:rsid w:val="00C9096F"/>
    <w:rsid w:val="00CF1545"/>
    <w:rsid w:val="00D50D1E"/>
    <w:rsid w:val="00D540C6"/>
    <w:rsid w:val="00D57E81"/>
    <w:rsid w:val="00DA3173"/>
    <w:rsid w:val="00E329B5"/>
    <w:rsid w:val="00E72DFA"/>
    <w:rsid w:val="00E90C5D"/>
    <w:rsid w:val="00E916CF"/>
    <w:rsid w:val="00E95EFD"/>
    <w:rsid w:val="00F01861"/>
    <w:rsid w:val="00F96E66"/>
    <w:rsid w:val="00FE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r-Cyrl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6EA2"/>
    <w:pPr>
      <w:widowControl w:val="0"/>
      <w:suppressAutoHyphens/>
      <w:spacing w:line="100" w:lineRule="atLeast"/>
      <w:textAlignment w:val="baseline"/>
    </w:pPr>
    <w:rPr>
      <w:rFonts w:eastAsia="SimSun" w:cs="Arial"/>
      <w:kern w:val="1"/>
      <w:szCs w:val="24"/>
      <w:lang w:val="sr-Latn-R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36EA2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936EA2"/>
    <w:rPr>
      <w:rFonts w:eastAsia="SimSun" w:cs="Arial"/>
      <w:kern w:val="1"/>
      <w:szCs w:val="24"/>
      <w:lang w:val="sr-Latn-RS" w:eastAsia="hi-IN" w:bidi="hi-IN"/>
    </w:rPr>
  </w:style>
  <w:style w:type="character" w:customStyle="1" w:styleId="Bodytext">
    <w:name w:val="Body text_"/>
    <w:link w:val="Bodytext1"/>
    <w:uiPriority w:val="99"/>
    <w:locked/>
    <w:rsid w:val="00936EA2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936EA2"/>
    <w:pPr>
      <w:widowControl/>
      <w:shd w:val="clear" w:color="auto" w:fill="FFFFFF"/>
      <w:suppressAutoHyphens w:val="0"/>
      <w:spacing w:before="540" w:after="540" w:line="274" w:lineRule="exact"/>
      <w:jc w:val="both"/>
      <w:textAlignment w:val="auto"/>
    </w:pPr>
    <w:rPr>
      <w:rFonts w:eastAsiaTheme="minorHAnsi" w:cstheme="minorBidi"/>
      <w:kern w:val="0"/>
      <w:sz w:val="23"/>
      <w:szCs w:val="23"/>
      <w:lang w:val="sr-Cyrl-RS" w:eastAsia="en-US" w:bidi="ar-SA"/>
    </w:rPr>
  </w:style>
  <w:style w:type="paragraph" w:customStyle="1" w:styleId="Standard">
    <w:name w:val="Standard"/>
    <w:rsid w:val="00936EA2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val="en-GB"/>
    </w:rPr>
  </w:style>
  <w:style w:type="character" w:styleId="Hyperlink">
    <w:name w:val="Hyperlink"/>
    <w:uiPriority w:val="99"/>
    <w:unhideWhenUsed/>
    <w:rsid w:val="00936EA2"/>
    <w:rPr>
      <w:color w:val="0563C1"/>
      <w:u w:val="single"/>
    </w:rPr>
  </w:style>
  <w:style w:type="paragraph" w:customStyle="1" w:styleId="Textbody">
    <w:name w:val="Text body"/>
    <w:basedOn w:val="Standard"/>
    <w:rsid w:val="00936EA2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EA2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EA2"/>
    <w:rPr>
      <w:rFonts w:ascii="Tahoma" w:eastAsia="SimSun" w:hAnsi="Tahoma" w:cs="Mangal"/>
      <w:kern w:val="1"/>
      <w:sz w:val="16"/>
      <w:szCs w:val="14"/>
      <w:lang w:val="sr-Latn-RS" w:eastAsia="hi-IN" w:bidi="hi-IN"/>
    </w:rPr>
  </w:style>
  <w:style w:type="paragraph" w:customStyle="1" w:styleId="Style8">
    <w:name w:val="Style8"/>
    <w:basedOn w:val="Normal"/>
    <w:rsid w:val="00E95EFD"/>
    <w:pPr>
      <w:suppressAutoHyphens w:val="0"/>
      <w:autoSpaceDE w:val="0"/>
      <w:autoSpaceDN w:val="0"/>
      <w:adjustRightInd w:val="0"/>
      <w:spacing w:line="240" w:lineRule="auto"/>
      <w:textAlignment w:val="auto"/>
    </w:pPr>
    <w:rPr>
      <w:rFonts w:eastAsia="Times New Roman" w:cs="Times New Roman"/>
      <w:kern w:val="0"/>
      <w:lang w:val="sr-Latn-CS" w:eastAsia="sr-Latn-CS" w:bidi="ar-SA"/>
    </w:rPr>
  </w:style>
  <w:style w:type="character" w:customStyle="1" w:styleId="FontStyle16">
    <w:name w:val="Font Style16"/>
    <w:rsid w:val="00E95EFD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E95EF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rsid w:val="00C1079B"/>
    <w:pPr>
      <w:suppressAutoHyphens w:val="0"/>
      <w:autoSpaceDE w:val="0"/>
      <w:autoSpaceDN w:val="0"/>
      <w:adjustRightInd w:val="0"/>
      <w:spacing w:line="282" w:lineRule="exact"/>
      <w:ind w:firstLine="706"/>
      <w:jc w:val="both"/>
      <w:textAlignment w:val="auto"/>
    </w:pPr>
    <w:rPr>
      <w:rFonts w:eastAsia="Times New Roman" w:cs="Times New Roman"/>
      <w:kern w:val="0"/>
      <w:lang w:val="sr-Latn-CS" w:eastAsia="sr-Latn-CS" w:bidi="ar-SA"/>
    </w:rPr>
  </w:style>
  <w:style w:type="paragraph" w:customStyle="1" w:styleId="Style7">
    <w:name w:val="Style7"/>
    <w:basedOn w:val="Normal"/>
    <w:rsid w:val="00C1079B"/>
    <w:pPr>
      <w:suppressAutoHyphens w:val="0"/>
      <w:autoSpaceDE w:val="0"/>
      <w:autoSpaceDN w:val="0"/>
      <w:adjustRightInd w:val="0"/>
      <w:spacing w:line="367" w:lineRule="exact"/>
      <w:ind w:firstLine="1032"/>
      <w:textAlignment w:val="auto"/>
    </w:pPr>
    <w:rPr>
      <w:rFonts w:eastAsia="Times New Roman" w:cs="Times New Roman"/>
      <w:kern w:val="0"/>
      <w:lang w:val="sr-Latn-CS" w:eastAsia="sr-Latn-CS" w:bidi="ar-SA"/>
    </w:rPr>
  </w:style>
  <w:style w:type="paragraph" w:styleId="NoSpacing">
    <w:name w:val="No Spacing"/>
    <w:uiPriority w:val="1"/>
    <w:qFormat/>
    <w:rsid w:val="008B1716"/>
    <w:pPr>
      <w:widowControl w:val="0"/>
      <w:suppressAutoHyphens/>
      <w:textAlignment w:val="baseline"/>
    </w:pPr>
    <w:rPr>
      <w:rFonts w:eastAsia="SimSun" w:cs="Mangal"/>
      <w:kern w:val="1"/>
      <w:szCs w:val="21"/>
      <w:lang w:val="sr-Latn-RS" w:eastAsia="hi-IN" w:bidi="hi-IN"/>
    </w:rPr>
  </w:style>
  <w:style w:type="paragraph" w:customStyle="1" w:styleId="Style9">
    <w:name w:val="Style9"/>
    <w:basedOn w:val="Normal"/>
    <w:rsid w:val="00534A07"/>
    <w:pPr>
      <w:suppressAutoHyphens w:val="0"/>
      <w:autoSpaceDE w:val="0"/>
      <w:autoSpaceDN w:val="0"/>
      <w:adjustRightInd w:val="0"/>
      <w:spacing w:line="240" w:lineRule="auto"/>
      <w:textAlignment w:val="auto"/>
    </w:pPr>
    <w:rPr>
      <w:rFonts w:eastAsia="Times New Roman" w:cs="Times New Roman"/>
      <w:kern w:val="0"/>
      <w:lang w:val="sr-Latn-CS" w:eastAsia="sr-Latn-C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r-Cyrl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6EA2"/>
    <w:pPr>
      <w:widowControl w:val="0"/>
      <w:suppressAutoHyphens/>
      <w:spacing w:line="100" w:lineRule="atLeast"/>
      <w:textAlignment w:val="baseline"/>
    </w:pPr>
    <w:rPr>
      <w:rFonts w:eastAsia="SimSun" w:cs="Arial"/>
      <w:kern w:val="1"/>
      <w:szCs w:val="24"/>
      <w:lang w:val="sr-Latn-R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36EA2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936EA2"/>
    <w:rPr>
      <w:rFonts w:eastAsia="SimSun" w:cs="Arial"/>
      <w:kern w:val="1"/>
      <w:szCs w:val="24"/>
      <w:lang w:val="sr-Latn-RS" w:eastAsia="hi-IN" w:bidi="hi-IN"/>
    </w:rPr>
  </w:style>
  <w:style w:type="character" w:customStyle="1" w:styleId="Bodytext">
    <w:name w:val="Body text_"/>
    <w:link w:val="Bodytext1"/>
    <w:uiPriority w:val="99"/>
    <w:locked/>
    <w:rsid w:val="00936EA2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936EA2"/>
    <w:pPr>
      <w:widowControl/>
      <w:shd w:val="clear" w:color="auto" w:fill="FFFFFF"/>
      <w:suppressAutoHyphens w:val="0"/>
      <w:spacing w:before="540" w:after="540" w:line="274" w:lineRule="exact"/>
      <w:jc w:val="both"/>
      <w:textAlignment w:val="auto"/>
    </w:pPr>
    <w:rPr>
      <w:rFonts w:eastAsiaTheme="minorHAnsi" w:cstheme="minorBidi"/>
      <w:kern w:val="0"/>
      <w:sz w:val="23"/>
      <w:szCs w:val="23"/>
      <w:lang w:val="sr-Cyrl-RS" w:eastAsia="en-US" w:bidi="ar-SA"/>
    </w:rPr>
  </w:style>
  <w:style w:type="paragraph" w:customStyle="1" w:styleId="Standard">
    <w:name w:val="Standard"/>
    <w:rsid w:val="00936EA2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val="en-GB"/>
    </w:rPr>
  </w:style>
  <w:style w:type="character" w:styleId="Hyperlink">
    <w:name w:val="Hyperlink"/>
    <w:uiPriority w:val="99"/>
    <w:unhideWhenUsed/>
    <w:rsid w:val="00936EA2"/>
    <w:rPr>
      <w:color w:val="0563C1"/>
      <w:u w:val="single"/>
    </w:rPr>
  </w:style>
  <w:style w:type="paragraph" w:customStyle="1" w:styleId="Textbody">
    <w:name w:val="Text body"/>
    <w:basedOn w:val="Standard"/>
    <w:rsid w:val="00936EA2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EA2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EA2"/>
    <w:rPr>
      <w:rFonts w:ascii="Tahoma" w:eastAsia="SimSun" w:hAnsi="Tahoma" w:cs="Mangal"/>
      <w:kern w:val="1"/>
      <w:sz w:val="16"/>
      <w:szCs w:val="14"/>
      <w:lang w:val="sr-Latn-RS" w:eastAsia="hi-IN" w:bidi="hi-IN"/>
    </w:rPr>
  </w:style>
  <w:style w:type="paragraph" w:customStyle="1" w:styleId="Style8">
    <w:name w:val="Style8"/>
    <w:basedOn w:val="Normal"/>
    <w:rsid w:val="00E95EFD"/>
    <w:pPr>
      <w:suppressAutoHyphens w:val="0"/>
      <w:autoSpaceDE w:val="0"/>
      <w:autoSpaceDN w:val="0"/>
      <w:adjustRightInd w:val="0"/>
      <w:spacing w:line="240" w:lineRule="auto"/>
      <w:textAlignment w:val="auto"/>
    </w:pPr>
    <w:rPr>
      <w:rFonts w:eastAsia="Times New Roman" w:cs="Times New Roman"/>
      <w:kern w:val="0"/>
      <w:lang w:val="sr-Latn-CS" w:eastAsia="sr-Latn-CS" w:bidi="ar-SA"/>
    </w:rPr>
  </w:style>
  <w:style w:type="character" w:customStyle="1" w:styleId="FontStyle16">
    <w:name w:val="Font Style16"/>
    <w:rsid w:val="00E95EFD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E95EF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rsid w:val="00C1079B"/>
    <w:pPr>
      <w:suppressAutoHyphens w:val="0"/>
      <w:autoSpaceDE w:val="0"/>
      <w:autoSpaceDN w:val="0"/>
      <w:adjustRightInd w:val="0"/>
      <w:spacing w:line="282" w:lineRule="exact"/>
      <w:ind w:firstLine="706"/>
      <w:jc w:val="both"/>
      <w:textAlignment w:val="auto"/>
    </w:pPr>
    <w:rPr>
      <w:rFonts w:eastAsia="Times New Roman" w:cs="Times New Roman"/>
      <w:kern w:val="0"/>
      <w:lang w:val="sr-Latn-CS" w:eastAsia="sr-Latn-CS" w:bidi="ar-SA"/>
    </w:rPr>
  </w:style>
  <w:style w:type="paragraph" w:customStyle="1" w:styleId="Style7">
    <w:name w:val="Style7"/>
    <w:basedOn w:val="Normal"/>
    <w:rsid w:val="00C1079B"/>
    <w:pPr>
      <w:suppressAutoHyphens w:val="0"/>
      <w:autoSpaceDE w:val="0"/>
      <w:autoSpaceDN w:val="0"/>
      <w:adjustRightInd w:val="0"/>
      <w:spacing w:line="367" w:lineRule="exact"/>
      <w:ind w:firstLine="1032"/>
      <w:textAlignment w:val="auto"/>
    </w:pPr>
    <w:rPr>
      <w:rFonts w:eastAsia="Times New Roman" w:cs="Times New Roman"/>
      <w:kern w:val="0"/>
      <w:lang w:val="sr-Latn-CS" w:eastAsia="sr-Latn-CS" w:bidi="ar-SA"/>
    </w:rPr>
  </w:style>
  <w:style w:type="paragraph" w:styleId="NoSpacing">
    <w:name w:val="No Spacing"/>
    <w:uiPriority w:val="1"/>
    <w:qFormat/>
    <w:rsid w:val="008B1716"/>
    <w:pPr>
      <w:widowControl w:val="0"/>
      <w:suppressAutoHyphens/>
      <w:textAlignment w:val="baseline"/>
    </w:pPr>
    <w:rPr>
      <w:rFonts w:eastAsia="SimSun" w:cs="Mangal"/>
      <w:kern w:val="1"/>
      <w:szCs w:val="21"/>
      <w:lang w:val="sr-Latn-RS" w:eastAsia="hi-IN" w:bidi="hi-IN"/>
    </w:rPr>
  </w:style>
  <w:style w:type="paragraph" w:customStyle="1" w:styleId="Style9">
    <w:name w:val="Style9"/>
    <w:basedOn w:val="Normal"/>
    <w:rsid w:val="00534A07"/>
    <w:pPr>
      <w:suppressAutoHyphens w:val="0"/>
      <w:autoSpaceDE w:val="0"/>
      <w:autoSpaceDN w:val="0"/>
      <w:adjustRightInd w:val="0"/>
      <w:spacing w:line="240" w:lineRule="auto"/>
      <w:textAlignment w:val="auto"/>
    </w:pPr>
    <w:rPr>
      <w:rFonts w:eastAsia="Times New Roman" w:cs="Times New Roman"/>
      <w:kern w:val="0"/>
      <w:lang w:val="sr-Latn-CS" w:eastAsia="sr-Latn-C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c.os.sud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c.os.sud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.os.sud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15</cp:revision>
  <cp:lastPrinted>2026-04-09T10:54:00Z</cp:lastPrinted>
  <dcterms:created xsi:type="dcterms:W3CDTF">2026-04-08T06:21:00Z</dcterms:created>
  <dcterms:modified xsi:type="dcterms:W3CDTF">2026-04-28T08:48:00Z</dcterms:modified>
</cp:coreProperties>
</file>